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32" w:rsidRDefault="008F50F0" w:rsidP="008F50F0">
      <w:pPr>
        <w:spacing w:after="0" w:line="240" w:lineRule="auto"/>
        <w:ind w:right="91"/>
        <w:rPr>
          <w:rFonts w:ascii="Arial" w:hAnsi="Arial" w:cs="Arial"/>
          <w:sz w:val="18"/>
          <w:szCs w:val="18"/>
        </w:rPr>
      </w:pPr>
      <w:r w:rsidRPr="000D6232">
        <w:rPr>
          <w:rFonts w:ascii="Arial" w:hAnsi="Arial" w:cs="Arial"/>
          <w:b/>
          <w:noProof/>
          <w:sz w:val="18"/>
          <w:szCs w:val="18"/>
          <w:lang w:val="en-GB" w:eastAsia="en-GB"/>
        </w:rPr>
        <w:drawing>
          <wp:anchor distT="0" distB="0" distL="114300" distR="114300" simplePos="0" relativeHeight="251659264" behindDoc="1" locked="0" layoutInCell="1" allowOverlap="1" wp14:anchorId="652BBC8C" wp14:editId="59ED42A4">
            <wp:simplePos x="0" y="0"/>
            <wp:positionH relativeFrom="margin">
              <wp:posOffset>1226820</wp:posOffset>
            </wp:positionH>
            <wp:positionV relativeFrom="margin">
              <wp:posOffset>28575</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p>
    <w:p w:rsidR="001111DC" w:rsidRDefault="001111DC" w:rsidP="008F50F0">
      <w:pPr>
        <w:spacing w:after="0" w:line="240" w:lineRule="auto"/>
        <w:ind w:left="1440"/>
        <w:jc w:val="center"/>
        <w:rPr>
          <w:rFonts w:ascii="Arial" w:hAnsi="Arial" w:cs="Arial"/>
          <w:b/>
          <w:sz w:val="18"/>
          <w:szCs w:val="18"/>
        </w:rPr>
      </w:pPr>
    </w:p>
    <w:p w:rsidR="000D6232" w:rsidRPr="000D6232" w:rsidRDefault="000D6232" w:rsidP="008F50F0">
      <w:pPr>
        <w:spacing w:after="0" w:line="240" w:lineRule="auto"/>
        <w:ind w:left="1440"/>
        <w:jc w:val="center"/>
        <w:rPr>
          <w:rFonts w:ascii="Arial" w:hAnsi="Arial" w:cs="Arial"/>
          <w:b/>
          <w:sz w:val="18"/>
          <w:szCs w:val="18"/>
        </w:rPr>
      </w:pPr>
      <w:r w:rsidRPr="000D6232">
        <w:rPr>
          <w:rFonts w:ascii="Arial" w:hAnsi="Arial" w:cs="Arial"/>
          <w:b/>
          <w:sz w:val="18"/>
          <w:szCs w:val="18"/>
        </w:rPr>
        <w:t xml:space="preserve">ΥΠΟΥΡΓΕΙΟ ΣΥΓΚΟΙΝΩΝΙΩΝ </w:t>
      </w:r>
      <w:r w:rsidRPr="000D6232">
        <w:rPr>
          <w:rFonts w:ascii="Arial" w:hAnsi="Arial" w:cs="Arial"/>
          <w:b/>
          <w:sz w:val="18"/>
          <w:szCs w:val="18"/>
          <w:lang w:val="en-GB"/>
        </w:rPr>
        <w:t>KAI</w:t>
      </w:r>
      <w:r w:rsidRPr="000D6232">
        <w:rPr>
          <w:rFonts w:ascii="Arial" w:hAnsi="Arial" w:cs="Arial"/>
          <w:b/>
          <w:sz w:val="18"/>
          <w:szCs w:val="18"/>
        </w:rPr>
        <w:t xml:space="preserve"> ΕΡΓΩΝ</w:t>
      </w:r>
    </w:p>
    <w:p w:rsidR="000D6232" w:rsidRPr="000D6232" w:rsidRDefault="000D6232" w:rsidP="008F50F0">
      <w:pPr>
        <w:spacing w:after="0" w:line="240" w:lineRule="auto"/>
        <w:ind w:left="1440"/>
        <w:jc w:val="center"/>
        <w:rPr>
          <w:rFonts w:ascii="Arial" w:hAnsi="Arial" w:cs="Arial"/>
          <w:b/>
          <w:sz w:val="18"/>
          <w:szCs w:val="18"/>
        </w:rPr>
      </w:pPr>
      <w:r w:rsidRPr="000D6232">
        <w:rPr>
          <w:rFonts w:ascii="Arial" w:hAnsi="Arial" w:cs="Arial"/>
          <w:b/>
          <w:sz w:val="18"/>
          <w:szCs w:val="18"/>
        </w:rPr>
        <w:t>ΤΜΗΜΑ ΟΔΙΚΩΝ ΜΕΤΑΦΟΡΩΝ</w:t>
      </w:r>
    </w:p>
    <w:p w:rsidR="000D6232" w:rsidRDefault="000D6232" w:rsidP="00734BA4">
      <w:pPr>
        <w:spacing w:after="0" w:line="240" w:lineRule="auto"/>
        <w:rPr>
          <w:rFonts w:ascii="Arial" w:hAnsi="Arial" w:cs="Arial"/>
        </w:rPr>
      </w:pPr>
    </w:p>
    <w:p w:rsidR="000D6232" w:rsidRDefault="00B42F57" w:rsidP="00734BA4">
      <w:pPr>
        <w:spacing w:after="0" w:line="240" w:lineRule="auto"/>
        <w:jc w:val="center"/>
        <w:rPr>
          <w:rFonts w:ascii="Arial" w:hAnsi="Arial" w:cs="Arial"/>
          <w:b/>
          <w:u w:val="single"/>
          <w:lang w:val="en-GB"/>
        </w:rPr>
      </w:pPr>
      <w:r>
        <w:rPr>
          <w:rFonts w:ascii="Arial" w:hAnsi="Arial" w:cs="Arial"/>
        </w:rPr>
        <w:pict>
          <v:rect id="_x0000_i1025" style="width:372pt;height:1pt" o:hralign="center" o:hrstd="t" o:hrnoshade="t" o:hr="t" fillcolor="black [3213]" stroked="f"/>
        </w:pict>
      </w:r>
    </w:p>
    <w:p w:rsidR="00734BA4" w:rsidRDefault="00734BA4" w:rsidP="00734BA4">
      <w:pPr>
        <w:spacing w:after="0" w:line="240" w:lineRule="auto"/>
        <w:jc w:val="center"/>
        <w:rPr>
          <w:rFonts w:ascii="Arial" w:hAnsi="Arial" w:cs="Arial"/>
          <w:b/>
          <w:u w:val="single"/>
        </w:rPr>
      </w:pPr>
    </w:p>
    <w:p w:rsidR="003C5750" w:rsidRDefault="003C5750" w:rsidP="00734BA4">
      <w:pPr>
        <w:spacing w:after="0" w:line="240" w:lineRule="auto"/>
        <w:jc w:val="center"/>
        <w:rPr>
          <w:rFonts w:ascii="Arial" w:hAnsi="Arial" w:cs="Arial"/>
          <w:b/>
          <w:u w:val="single"/>
        </w:rPr>
      </w:pPr>
    </w:p>
    <w:p w:rsidR="00774B14" w:rsidRPr="00AE22F0" w:rsidRDefault="00774B14" w:rsidP="00493440">
      <w:pPr>
        <w:spacing w:afterLines="100" w:after="240" w:line="240" w:lineRule="auto"/>
        <w:jc w:val="center"/>
        <w:rPr>
          <w:rFonts w:ascii="Arial" w:hAnsi="Arial" w:cs="Arial"/>
          <w:b/>
          <w:u w:val="single"/>
        </w:rPr>
      </w:pPr>
      <w:r w:rsidRPr="00AE22F0">
        <w:rPr>
          <w:rFonts w:ascii="Arial" w:hAnsi="Arial" w:cs="Arial"/>
          <w:b/>
          <w:u w:val="single"/>
        </w:rPr>
        <w:t>ΕΛΑΧΙΣΤΕΣ ΑΠΑΙΤΗΣΕΙΣ (ΟΡΟΙ) ΓΙΑ ΤΗΝ ΙΔΡΥΣΗ ΚΑΙ ΛΕΙΤΟΥΡΓΙΑ ΕΓΚΕΚΡΙΜΕΝΟΥ ΚΕΝΤΡΟΥ ΚΑΤΑΡΤΙΣΗΣ ΟΔΗΓΩΝ (ΕΚΚΟ)</w:t>
      </w:r>
    </w:p>
    <w:p w:rsidR="00A1262E" w:rsidRPr="003C5750" w:rsidRDefault="00774B14" w:rsidP="00493440">
      <w:pPr>
        <w:spacing w:afterLines="100" w:after="240" w:line="240" w:lineRule="auto"/>
        <w:jc w:val="both"/>
        <w:rPr>
          <w:rFonts w:ascii="Arial" w:hAnsi="Arial" w:cs="Arial"/>
          <w:b/>
          <w:i/>
          <w:u w:val="single"/>
          <w:lang w:val="en-GB"/>
        </w:rPr>
      </w:pPr>
      <w:r w:rsidRPr="003C5750">
        <w:rPr>
          <w:rFonts w:ascii="Arial" w:hAnsi="Arial" w:cs="Arial"/>
          <w:b/>
          <w:i/>
          <w:u w:val="single"/>
        </w:rPr>
        <w:t>Εισαγωγή</w:t>
      </w:r>
    </w:p>
    <w:p w:rsidR="00774B14" w:rsidRPr="00A1262E" w:rsidRDefault="00774B14" w:rsidP="00493440">
      <w:pPr>
        <w:pStyle w:val="ListParagraph"/>
        <w:numPr>
          <w:ilvl w:val="0"/>
          <w:numId w:val="1"/>
        </w:numPr>
        <w:spacing w:afterLines="100" w:after="240" w:line="240" w:lineRule="auto"/>
        <w:jc w:val="both"/>
        <w:rPr>
          <w:rFonts w:ascii="Arial" w:hAnsi="Arial" w:cs="Arial"/>
        </w:rPr>
      </w:pPr>
      <w:r w:rsidRPr="00A1262E">
        <w:rPr>
          <w:rFonts w:ascii="Arial" w:hAnsi="Arial" w:cs="Arial"/>
        </w:rPr>
        <w:t>Ο Διευθυντής του Τμήματος Οδικών Μεταφ</w:t>
      </w:r>
      <w:r w:rsidR="00A1262E">
        <w:rPr>
          <w:rFonts w:ascii="Arial" w:hAnsi="Arial" w:cs="Arial"/>
        </w:rPr>
        <w:t>ορών, ασκώντας τις εξουσίες που</w:t>
      </w:r>
      <w:r w:rsidR="002059AE">
        <w:rPr>
          <w:rFonts w:ascii="Arial" w:hAnsi="Arial" w:cs="Arial"/>
        </w:rPr>
        <w:t xml:space="preserve"> </w:t>
      </w:r>
      <w:r w:rsidR="00B94E72">
        <w:rPr>
          <w:rFonts w:ascii="Arial" w:hAnsi="Arial" w:cs="Arial"/>
        </w:rPr>
        <w:t xml:space="preserve">του </w:t>
      </w:r>
      <w:r w:rsidRPr="00A1262E">
        <w:rPr>
          <w:rFonts w:ascii="Arial" w:hAnsi="Arial" w:cs="Arial"/>
        </w:rPr>
        <w:t>παρέχονται από το άρθρο 9 του περί της Αρχικής</w:t>
      </w:r>
      <w:r w:rsidR="00A1262E" w:rsidRPr="00A1262E">
        <w:rPr>
          <w:rFonts w:ascii="Arial" w:hAnsi="Arial" w:cs="Arial"/>
        </w:rPr>
        <w:t xml:space="preserve"> Επιμόρφωσης και της Περιοδικής </w:t>
      </w:r>
      <w:r w:rsidRPr="00A1262E">
        <w:rPr>
          <w:rFonts w:ascii="Arial" w:hAnsi="Arial" w:cs="Arial"/>
        </w:rPr>
        <w:t>Κατάρτισης των Οδηγών Ορισμένων Οδικών Οχημάτων τα οποία Χρησιμοποιούνται για τη Μεταφορά Εμπορευμάτων ή Επιβατών Νόμου του 2007 (Ν</w:t>
      </w:r>
      <w:r w:rsidR="00B94E72">
        <w:rPr>
          <w:rFonts w:ascii="Arial" w:hAnsi="Arial" w:cs="Arial"/>
        </w:rPr>
        <w:t>ό</w:t>
      </w:r>
      <w:r w:rsidR="00A1262E" w:rsidRPr="00A1262E">
        <w:rPr>
          <w:rFonts w:ascii="Arial" w:hAnsi="Arial" w:cs="Arial"/>
        </w:rPr>
        <w:t xml:space="preserve">μος 3(Ι) του 2007), ανακοινώνει </w:t>
      </w:r>
      <w:r w:rsidRPr="00A1262E">
        <w:rPr>
          <w:rFonts w:ascii="Arial" w:hAnsi="Arial" w:cs="Arial"/>
        </w:rPr>
        <w:t>τους όρους και τις ελάχιστες απαιτήσεις για την ίδρυση κα</w:t>
      </w:r>
      <w:r w:rsidR="00A1262E" w:rsidRPr="00A1262E">
        <w:rPr>
          <w:rFonts w:ascii="Arial" w:hAnsi="Arial" w:cs="Arial"/>
        </w:rPr>
        <w:t xml:space="preserve">ι λειτουργία κέντρων κατάρτισης </w:t>
      </w:r>
      <w:r w:rsidRPr="00A1262E">
        <w:rPr>
          <w:rFonts w:ascii="Arial" w:hAnsi="Arial" w:cs="Arial"/>
        </w:rPr>
        <w:t xml:space="preserve">οδηγών: </w:t>
      </w:r>
    </w:p>
    <w:p w:rsidR="00A1262E" w:rsidRPr="003C5750" w:rsidRDefault="00774B14" w:rsidP="00493440">
      <w:pPr>
        <w:spacing w:afterLines="100" w:after="240" w:line="240" w:lineRule="auto"/>
        <w:jc w:val="both"/>
        <w:rPr>
          <w:rFonts w:ascii="Arial" w:hAnsi="Arial" w:cs="Arial"/>
          <w:b/>
          <w:i/>
          <w:u w:val="single"/>
          <w:lang w:val="en-GB"/>
        </w:rPr>
      </w:pPr>
      <w:r w:rsidRPr="003C5750">
        <w:rPr>
          <w:rFonts w:ascii="Arial" w:hAnsi="Arial" w:cs="Arial"/>
          <w:b/>
          <w:i/>
          <w:u w:val="single"/>
        </w:rPr>
        <w:t>Πρόλογος</w:t>
      </w:r>
    </w:p>
    <w:p w:rsidR="00A1262E" w:rsidRPr="00A1262E" w:rsidRDefault="00774B14" w:rsidP="00493440">
      <w:pPr>
        <w:pStyle w:val="ListParagraph"/>
        <w:numPr>
          <w:ilvl w:val="0"/>
          <w:numId w:val="1"/>
        </w:numPr>
        <w:spacing w:afterLines="100" w:after="240" w:line="240" w:lineRule="auto"/>
        <w:jc w:val="both"/>
        <w:rPr>
          <w:rFonts w:ascii="Arial" w:hAnsi="Arial" w:cs="Arial"/>
        </w:rPr>
      </w:pPr>
      <w:r w:rsidRPr="00A1262E">
        <w:rPr>
          <w:rFonts w:ascii="Arial" w:hAnsi="Arial" w:cs="Arial"/>
        </w:rPr>
        <w:t xml:space="preserve">Κάθε φυσικό ή νομικό πρόσωπο που επιθυμεί να </w:t>
      </w:r>
      <w:r w:rsidR="00A1262E">
        <w:rPr>
          <w:rFonts w:ascii="Arial" w:hAnsi="Arial" w:cs="Arial"/>
        </w:rPr>
        <w:t>του χορηγηθεί άδεια ίδρυσης και</w:t>
      </w:r>
      <w:r w:rsidRPr="00A1262E">
        <w:rPr>
          <w:rFonts w:ascii="Arial" w:hAnsi="Arial" w:cs="Arial"/>
        </w:rPr>
        <w:t>λειτουργίας ΕΚΚΟ μπορεί να υποβάλει οποτεδήποτε στο Διευθυντή του Τμήματο</w:t>
      </w:r>
      <w:r w:rsidR="00A1262E">
        <w:rPr>
          <w:rFonts w:ascii="Arial" w:hAnsi="Arial" w:cs="Arial"/>
        </w:rPr>
        <w:t>ς Οδικών</w:t>
      </w:r>
      <w:r w:rsidR="0056281F">
        <w:rPr>
          <w:rFonts w:ascii="Arial" w:hAnsi="Arial" w:cs="Arial"/>
        </w:rPr>
        <w:t xml:space="preserve"> </w:t>
      </w:r>
      <w:r w:rsidRPr="00A1262E">
        <w:rPr>
          <w:rFonts w:ascii="Arial" w:hAnsi="Arial" w:cs="Arial"/>
        </w:rPr>
        <w:t xml:space="preserve">Μεταφορών αίτηση, στον τύπο που έχει καθοριστεί από το Τμήμα (Έντ. Τ.Ο.Μ. 138). </w:t>
      </w:r>
    </w:p>
    <w:p w:rsidR="00A1262E" w:rsidRPr="00A1262E" w:rsidRDefault="00A1262E" w:rsidP="00493440">
      <w:pPr>
        <w:pStyle w:val="ListParagraph"/>
        <w:spacing w:afterLines="100" w:after="240" w:line="240" w:lineRule="auto"/>
        <w:ind w:left="360"/>
        <w:jc w:val="both"/>
        <w:rPr>
          <w:rFonts w:ascii="Arial" w:hAnsi="Arial" w:cs="Arial"/>
        </w:rPr>
      </w:pPr>
    </w:p>
    <w:p w:rsidR="00734BA4" w:rsidRPr="00734BA4" w:rsidRDefault="00774B14" w:rsidP="003C5750">
      <w:pPr>
        <w:pStyle w:val="ListParagraph"/>
        <w:numPr>
          <w:ilvl w:val="0"/>
          <w:numId w:val="1"/>
        </w:numPr>
        <w:spacing w:after="0" w:line="160" w:lineRule="atLeast"/>
        <w:jc w:val="both"/>
        <w:rPr>
          <w:rFonts w:ascii="Arial" w:hAnsi="Arial" w:cs="Arial"/>
        </w:rPr>
      </w:pPr>
      <w:r w:rsidRPr="00A1262E">
        <w:rPr>
          <w:rFonts w:ascii="Arial" w:hAnsi="Arial" w:cs="Arial"/>
        </w:rPr>
        <w:t xml:space="preserve">Η αίτηση αυτή για να γίνει δεκτή και να μην επιστραφεί ως μη υποβληθείσα θα πρέπει απαραίτητα </w:t>
      </w:r>
      <w:r w:rsidR="00A1262E">
        <w:rPr>
          <w:rFonts w:ascii="Arial" w:hAnsi="Arial" w:cs="Arial"/>
        </w:rPr>
        <w:t>να συνοδεύεται από τα ακόλουθα</w:t>
      </w:r>
      <w:r w:rsidR="00A1262E" w:rsidRPr="00A1262E">
        <w:rPr>
          <w:rFonts w:ascii="Arial" w:hAnsi="Arial" w:cs="Arial"/>
        </w:rPr>
        <w:t>:</w:t>
      </w:r>
    </w:p>
    <w:p w:rsidR="00734BA4" w:rsidRDefault="00774B14" w:rsidP="003C5750">
      <w:pPr>
        <w:pStyle w:val="ListParagraph"/>
        <w:spacing w:after="0" w:line="160" w:lineRule="atLeast"/>
        <w:ind w:hanging="360"/>
        <w:jc w:val="both"/>
        <w:rPr>
          <w:rFonts w:ascii="Arial" w:hAnsi="Arial" w:cs="Arial"/>
        </w:rPr>
      </w:pPr>
      <w:r w:rsidRPr="00734BA4">
        <w:rPr>
          <w:rFonts w:ascii="Arial" w:hAnsi="Arial" w:cs="Arial"/>
        </w:rPr>
        <w:t>(α)</w:t>
      </w:r>
      <w:r w:rsidR="00734BA4">
        <w:rPr>
          <w:rFonts w:ascii="Arial" w:hAnsi="Arial" w:cs="Arial"/>
        </w:rPr>
        <w:tab/>
      </w:r>
      <w:r w:rsidRPr="00734BA4">
        <w:rPr>
          <w:rFonts w:ascii="Arial" w:hAnsi="Arial" w:cs="Arial"/>
        </w:rPr>
        <w:t>κατάλληλο πρόγραμμα ταχύρρυθμης αρχ</w:t>
      </w:r>
      <w:r w:rsidR="00A1262E" w:rsidRPr="00734BA4">
        <w:rPr>
          <w:rFonts w:ascii="Arial" w:hAnsi="Arial" w:cs="Arial"/>
        </w:rPr>
        <w:t xml:space="preserve">ικής επιμόρφωσης και περιοδικής </w:t>
      </w:r>
      <w:r w:rsidRPr="00734BA4">
        <w:rPr>
          <w:rFonts w:ascii="Arial" w:hAnsi="Arial" w:cs="Arial"/>
        </w:rPr>
        <w:t>κατάρτισης στο οποίο να διευκρινίζοντ</w:t>
      </w:r>
      <w:r w:rsidR="00A1262E" w:rsidRPr="00734BA4">
        <w:rPr>
          <w:rFonts w:ascii="Arial" w:hAnsi="Arial" w:cs="Arial"/>
        </w:rPr>
        <w:t xml:space="preserve">αι τα διδασκόμενα θέματα και να </w:t>
      </w:r>
      <w:r w:rsidRPr="00734BA4">
        <w:rPr>
          <w:rFonts w:ascii="Arial" w:hAnsi="Arial" w:cs="Arial"/>
        </w:rPr>
        <w:t>αναφέρεται το προτεινόμενο σχέδιο εκτέλ</w:t>
      </w:r>
      <w:r w:rsidR="00A1262E" w:rsidRPr="00734BA4">
        <w:rPr>
          <w:rFonts w:ascii="Arial" w:hAnsi="Arial" w:cs="Arial"/>
        </w:rPr>
        <w:t xml:space="preserve">εσης καθώς και οι προτεινόμενες μέθοδοι διδασκαλίας, </w:t>
      </w:r>
    </w:p>
    <w:p w:rsidR="00A1262E" w:rsidRPr="00734BA4" w:rsidRDefault="00774B14" w:rsidP="003C5750">
      <w:pPr>
        <w:pStyle w:val="ListParagraph"/>
        <w:spacing w:after="0" w:line="160" w:lineRule="atLeast"/>
        <w:ind w:hanging="360"/>
        <w:jc w:val="both"/>
        <w:rPr>
          <w:rFonts w:ascii="Arial" w:hAnsi="Arial" w:cs="Arial"/>
        </w:rPr>
      </w:pPr>
      <w:r w:rsidRPr="00734BA4">
        <w:rPr>
          <w:rFonts w:ascii="Arial" w:hAnsi="Arial" w:cs="Arial"/>
        </w:rPr>
        <w:t>(β) τα προσόντα και τα πεδία δραστηριότητας τ</w:t>
      </w:r>
      <w:r w:rsidR="00A1262E" w:rsidRPr="00734BA4">
        <w:rPr>
          <w:rFonts w:ascii="Arial" w:hAnsi="Arial" w:cs="Arial"/>
        </w:rPr>
        <w:t xml:space="preserve">ων διδασκόντων, όπως ειδικότερα </w:t>
      </w:r>
      <w:r w:rsidR="00A718CD">
        <w:rPr>
          <w:rFonts w:ascii="Arial" w:hAnsi="Arial" w:cs="Arial"/>
        </w:rPr>
        <w:t xml:space="preserve">προβλέπεται στην συνημμένη </w:t>
      </w:r>
      <w:r w:rsidRPr="00734BA4">
        <w:rPr>
          <w:rFonts w:ascii="Arial" w:hAnsi="Arial" w:cs="Arial"/>
        </w:rPr>
        <w:t xml:space="preserve">Ενότητα 1, </w:t>
      </w:r>
    </w:p>
    <w:p w:rsidR="00A1262E" w:rsidRPr="00A1262E" w:rsidRDefault="00774B14" w:rsidP="00493440">
      <w:pPr>
        <w:pStyle w:val="ListParagraph"/>
        <w:spacing w:afterLines="100" w:after="240" w:line="240" w:lineRule="auto"/>
        <w:ind w:left="360"/>
        <w:jc w:val="both"/>
        <w:rPr>
          <w:rFonts w:ascii="Arial" w:hAnsi="Arial" w:cs="Arial"/>
          <w:lang w:val="en-GB"/>
        </w:rPr>
      </w:pPr>
      <w:r w:rsidRPr="00A1262E">
        <w:rPr>
          <w:rFonts w:ascii="Arial" w:hAnsi="Arial" w:cs="Arial"/>
        </w:rPr>
        <w:t xml:space="preserve">(γ) πληροφορίες σχετικά- </w:t>
      </w:r>
    </w:p>
    <w:p w:rsidR="00A1262E" w:rsidRPr="00A1262E" w:rsidRDefault="00774B14" w:rsidP="00493440">
      <w:pPr>
        <w:pStyle w:val="ListParagraph"/>
        <w:numPr>
          <w:ilvl w:val="0"/>
          <w:numId w:val="2"/>
        </w:numPr>
        <w:spacing w:afterLines="100" w:after="240" w:line="240" w:lineRule="auto"/>
        <w:jc w:val="both"/>
        <w:rPr>
          <w:rFonts w:ascii="Arial" w:hAnsi="Arial" w:cs="Arial"/>
        </w:rPr>
      </w:pPr>
      <w:r w:rsidRPr="00A1262E">
        <w:rPr>
          <w:rFonts w:ascii="Arial" w:hAnsi="Arial" w:cs="Arial"/>
        </w:rPr>
        <w:t>με τους χώρους όπου θα πραγματοποιούντ</w:t>
      </w:r>
      <w:r w:rsidR="00A1262E">
        <w:rPr>
          <w:rFonts w:ascii="Arial" w:hAnsi="Arial" w:cs="Arial"/>
        </w:rPr>
        <w:t>αι τα μαθήματα, όπως ειδικότερα</w:t>
      </w:r>
      <w:r w:rsidRPr="00A1262E">
        <w:rPr>
          <w:rFonts w:ascii="Arial" w:hAnsi="Arial" w:cs="Arial"/>
        </w:rPr>
        <w:t xml:space="preserve">προβλέπεται στην </w:t>
      </w:r>
      <w:r w:rsidR="00A718CD">
        <w:rPr>
          <w:rFonts w:ascii="Arial" w:hAnsi="Arial" w:cs="Arial"/>
        </w:rPr>
        <w:t xml:space="preserve">συνημμένη </w:t>
      </w:r>
      <w:r w:rsidRPr="00A1262E">
        <w:rPr>
          <w:rFonts w:ascii="Arial" w:hAnsi="Arial" w:cs="Arial"/>
        </w:rPr>
        <w:t xml:space="preserve">Ενότητα 2, </w:t>
      </w:r>
    </w:p>
    <w:p w:rsidR="00A1262E" w:rsidRPr="00A1262E" w:rsidRDefault="00774B14" w:rsidP="00493440">
      <w:pPr>
        <w:pStyle w:val="ListParagraph"/>
        <w:numPr>
          <w:ilvl w:val="0"/>
          <w:numId w:val="2"/>
        </w:numPr>
        <w:spacing w:afterLines="100" w:after="240" w:line="240" w:lineRule="auto"/>
        <w:jc w:val="both"/>
        <w:rPr>
          <w:rFonts w:ascii="Arial" w:hAnsi="Arial" w:cs="Arial"/>
        </w:rPr>
      </w:pPr>
      <w:r w:rsidRPr="00A1262E">
        <w:rPr>
          <w:rFonts w:ascii="Arial" w:hAnsi="Arial" w:cs="Arial"/>
        </w:rPr>
        <w:t>το παιδαγωγικό υλικό που θα διδάσκε</w:t>
      </w:r>
      <w:r w:rsidR="00A1262E">
        <w:rPr>
          <w:rFonts w:ascii="Arial" w:hAnsi="Arial" w:cs="Arial"/>
        </w:rPr>
        <w:t xml:space="preserve">ται και θα χρησιμοποιείται </w:t>
      </w:r>
      <w:r w:rsidR="002059AE">
        <w:rPr>
          <w:rFonts w:ascii="Arial" w:hAnsi="Arial" w:cs="Arial"/>
        </w:rPr>
        <w:t xml:space="preserve">όπως </w:t>
      </w:r>
      <w:r w:rsidRPr="00A1262E">
        <w:rPr>
          <w:rFonts w:ascii="Arial" w:hAnsi="Arial" w:cs="Arial"/>
        </w:rPr>
        <w:t xml:space="preserve">ειδικότερα προβλέπεται στην </w:t>
      </w:r>
      <w:r w:rsidR="00A718CD">
        <w:rPr>
          <w:rFonts w:ascii="Arial" w:hAnsi="Arial" w:cs="Arial"/>
        </w:rPr>
        <w:t xml:space="preserve">συνημμένη </w:t>
      </w:r>
      <w:r w:rsidRPr="00A1262E">
        <w:rPr>
          <w:rFonts w:ascii="Arial" w:hAnsi="Arial" w:cs="Arial"/>
        </w:rPr>
        <w:t xml:space="preserve">Ενότητα 3, </w:t>
      </w:r>
    </w:p>
    <w:p w:rsidR="00A1262E" w:rsidRPr="00A1262E" w:rsidRDefault="00774B14" w:rsidP="00493440">
      <w:pPr>
        <w:pStyle w:val="ListParagraph"/>
        <w:numPr>
          <w:ilvl w:val="0"/>
          <w:numId w:val="2"/>
        </w:numPr>
        <w:spacing w:afterLines="100" w:after="240" w:line="240" w:lineRule="auto"/>
        <w:jc w:val="both"/>
        <w:rPr>
          <w:rFonts w:ascii="Arial" w:hAnsi="Arial" w:cs="Arial"/>
        </w:rPr>
      </w:pPr>
      <w:r w:rsidRPr="00A1262E">
        <w:rPr>
          <w:rFonts w:ascii="Arial" w:hAnsi="Arial" w:cs="Arial"/>
        </w:rPr>
        <w:t xml:space="preserve">τα μέσα που θα διατίθενται για την πρακτική εξάσκηση, </w:t>
      </w:r>
    </w:p>
    <w:p w:rsidR="00A1262E" w:rsidRPr="00734BA4" w:rsidRDefault="00774B14" w:rsidP="00493440">
      <w:pPr>
        <w:pStyle w:val="ListParagraph"/>
        <w:numPr>
          <w:ilvl w:val="0"/>
          <w:numId w:val="2"/>
        </w:numPr>
        <w:spacing w:afterLines="100" w:after="240" w:line="240" w:lineRule="auto"/>
        <w:jc w:val="both"/>
        <w:rPr>
          <w:rFonts w:ascii="Arial" w:hAnsi="Arial" w:cs="Arial"/>
        </w:rPr>
      </w:pPr>
      <w:r w:rsidRPr="00A1262E">
        <w:rPr>
          <w:rFonts w:ascii="Arial" w:hAnsi="Arial" w:cs="Arial"/>
        </w:rPr>
        <w:t xml:space="preserve">το στόλο των οχημάτων που θα χρησιμοποιούνται, </w:t>
      </w:r>
    </w:p>
    <w:p w:rsidR="00A1262E" w:rsidRPr="000D6232" w:rsidRDefault="00734BA4" w:rsidP="00493440">
      <w:pPr>
        <w:pStyle w:val="ListParagraph"/>
        <w:spacing w:afterLines="100" w:after="240" w:line="240" w:lineRule="auto"/>
        <w:ind w:hanging="360"/>
        <w:jc w:val="both"/>
        <w:rPr>
          <w:rFonts w:ascii="Arial" w:hAnsi="Arial" w:cs="Arial"/>
        </w:rPr>
      </w:pPr>
      <w:r>
        <w:rPr>
          <w:rFonts w:ascii="Arial" w:hAnsi="Arial" w:cs="Arial"/>
        </w:rPr>
        <w:t xml:space="preserve">(δ) </w:t>
      </w:r>
      <w:r>
        <w:rPr>
          <w:rFonts w:ascii="Arial" w:hAnsi="Arial" w:cs="Arial"/>
        </w:rPr>
        <w:tab/>
      </w:r>
      <w:r w:rsidR="00774B14" w:rsidRPr="00A1262E">
        <w:rPr>
          <w:rFonts w:ascii="Arial" w:hAnsi="Arial" w:cs="Arial"/>
        </w:rPr>
        <w:t>τους όρους συμμετοχής στα μαθήματα, συμπ</w:t>
      </w:r>
      <w:r w:rsidR="00A1262E" w:rsidRPr="00A1262E">
        <w:rPr>
          <w:rFonts w:ascii="Arial" w:hAnsi="Arial" w:cs="Arial"/>
        </w:rPr>
        <w:t xml:space="preserve">εριλαμβανομένου και του αριθμού </w:t>
      </w:r>
      <w:r w:rsidR="00774B14" w:rsidRPr="00A1262E">
        <w:rPr>
          <w:rFonts w:ascii="Arial" w:hAnsi="Arial" w:cs="Arial"/>
        </w:rPr>
        <w:t>των οδηγών και υποψήφιων οδηγών π</w:t>
      </w:r>
      <w:r w:rsidR="00A1262E" w:rsidRPr="00A1262E">
        <w:rPr>
          <w:rFonts w:ascii="Arial" w:hAnsi="Arial" w:cs="Arial"/>
        </w:rPr>
        <w:t xml:space="preserve">ου θα συμμετέχουν σε κάθε σειρά </w:t>
      </w:r>
      <w:r w:rsidR="00774B14" w:rsidRPr="00A1262E">
        <w:rPr>
          <w:rFonts w:ascii="Arial" w:hAnsi="Arial" w:cs="Arial"/>
        </w:rPr>
        <w:t xml:space="preserve">μαθημάτων, όπως ειδικότερα προβλέπεται στην </w:t>
      </w:r>
      <w:r w:rsidR="00A718CD">
        <w:rPr>
          <w:rFonts w:ascii="Arial" w:hAnsi="Arial" w:cs="Arial"/>
        </w:rPr>
        <w:t xml:space="preserve">συνημμένη </w:t>
      </w:r>
      <w:r w:rsidR="00774B14" w:rsidRPr="00A1262E">
        <w:rPr>
          <w:rFonts w:ascii="Arial" w:hAnsi="Arial" w:cs="Arial"/>
        </w:rPr>
        <w:t xml:space="preserve">Ενότητα 4. </w:t>
      </w:r>
    </w:p>
    <w:p w:rsidR="00A1262E" w:rsidRPr="000D6232" w:rsidRDefault="00A1262E" w:rsidP="00493440">
      <w:pPr>
        <w:pStyle w:val="ListParagraph"/>
        <w:spacing w:afterLines="100" w:after="240" w:line="240" w:lineRule="auto"/>
        <w:ind w:left="360"/>
        <w:jc w:val="both"/>
        <w:rPr>
          <w:rFonts w:ascii="Arial" w:hAnsi="Arial" w:cs="Arial"/>
        </w:rPr>
      </w:pPr>
    </w:p>
    <w:p w:rsidR="00AE22F0" w:rsidRPr="00974B22" w:rsidRDefault="00774B14" w:rsidP="00493440">
      <w:pPr>
        <w:pStyle w:val="ListParagraph"/>
        <w:numPr>
          <w:ilvl w:val="0"/>
          <w:numId w:val="1"/>
        </w:numPr>
        <w:spacing w:afterLines="100" w:after="240" w:line="240" w:lineRule="auto"/>
        <w:jc w:val="both"/>
        <w:rPr>
          <w:rFonts w:ascii="Arial" w:hAnsi="Arial" w:cs="Arial"/>
        </w:rPr>
      </w:pPr>
      <w:r w:rsidRPr="00A1262E">
        <w:rPr>
          <w:rFonts w:ascii="Arial" w:hAnsi="Arial" w:cs="Arial"/>
        </w:rPr>
        <w:t>Ο Διευθυντή</w:t>
      </w:r>
      <w:r w:rsidR="00B94E72">
        <w:rPr>
          <w:rFonts w:ascii="Arial" w:hAnsi="Arial" w:cs="Arial"/>
        </w:rPr>
        <w:t xml:space="preserve">ς του Τμήματος Οδικών Μεταφορών </w:t>
      </w:r>
      <w:r w:rsidRPr="00A1262E">
        <w:rPr>
          <w:rFonts w:ascii="Arial" w:hAnsi="Arial" w:cs="Arial"/>
        </w:rPr>
        <w:t xml:space="preserve">χορηγεί έγκριση για ίδρυση και λειτουργία ΕΚΚΟ, εφόσον: </w:t>
      </w:r>
    </w:p>
    <w:p w:rsidR="00AE22F0" w:rsidRPr="003C5750" w:rsidRDefault="00774B14" w:rsidP="00493440">
      <w:pPr>
        <w:pStyle w:val="ListParagraph"/>
        <w:spacing w:afterLines="100" w:after="240" w:line="240" w:lineRule="auto"/>
        <w:ind w:hanging="360"/>
        <w:jc w:val="both"/>
        <w:rPr>
          <w:rFonts w:ascii="Arial" w:hAnsi="Arial" w:cs="Arial"/>
        </w:rPr>
      </w:pPr>
      <w:r w:rsidRPr="00AE22F0">
        <w:rPr>
          <w:rFonts w:ascii="Arial" w:hAnsi="Arial" w:cs="Arial"/>
        </w:rPr>
        <w:t>(α)</w:t>
      </w:r>
      <w:r w:rsidR="00974B22">
        <w:rPr>
          <w:rFonts w:ascii="Arial" w:hAnsi="Arial" w:cs="Arial"/>
        </w:rPr>
        <w:tab/>
      </w:r>
      <w:r w:rsidRPr="00AE22F0">
        <w:rPr>
          <w:rFonts w:ascii="Arial" w:hAnsi="Arial" w:cs="Arial"/>
        </w:rPr>
        <w:t>ικανοποιηθεί από τις πληροφορίες που περιέχονται στην αίτηση και τα συνημμένα της</w:t>
      </w:r>
      <w:r w:rsidR="00B94E72">
        <w:rPr>
          <w:rFonts w:ascii="Arial" w:hAnsi="Arial" w:cs="Arial"/>
        </w:rPr>
        <w:t xml:space="preserve"> και</w:t>
      </w:r>
      <w:r w:rsidRPr="00AE22F0">
        <w:rPr>
          <w:rFonts w:ascii="Arial" w:hAnsi="Arial" w:cs="Arial"/>
        </w:rPr>
        <w:t xml:space="preserve">, </w:t>
      </w:r>
    </w:p>
    <w:p w:rsidR="00AE22F0" w:rsidRDefault="00774B14" w:rsidP="00493440">
      <w:pPr>
        <w:pStyle w:val="ListParagraph"/>
        <w:spacing w:afterLines="100" w:after="240" w:line="240" w:lineRule="auto"/>
        <w:ind w:hanging="360"/>
        <w:jc w:val="both"/>
        <w:rPr>
          <w:rFonts w:ascii="Arial" w:hAnsi="Arial" w:cs="Arial"/>
        </w:rPr>
      </w:pPr>
      <w:r w:rsidRPr="00A1262E">
        <w:rPr>
          <w:rFonts w:ascii="Arial" w:hAnsi="Arial" w:cs="Arial"/>
        </w:rPr>
        <w:t xml:space="preserve">(β) </w:t>
      </w:r>
      <w:r w:rsidR="00974B22">
        <w:rPr>
          <w:rFonts w:ascii="Arial" w:hAnsi="Arial" w:cs="Arial"/>
        </w:rPr>
        <w:tab/>
      </w:r>
      <w:r w:rsidRPr="00A1262E">
        <w:rPr>
          <w:rFonts w:ascii="Arial" w:hAnsi="Arial" w:cs="Arial"/>
        </w:rPr>
        <w:t>διεξ</w:t>
      </w:r>
      <w:r w:rsidR="00B94E72">
        <w:rPr>
          <w:rFonts w:ascii="Arial" w:hAnsi="Arial" w:cs="Arial"/>
        </w:rPr>
        <w:t>άγει έλεγχο</w:t>
      </w:r>
      <w:r w:rsidRPr="00A1262E">
        <w:rPr>
          <w:rFonts w:ascii="Arial" w:hAnsi="Arial" w:cs="Arial"/>
        </w:rPr>
        <w:t xml:space="preserve"> του κέντρου κατάρτισης </w:t>
      </w:r>
      <w:r w:rsidR="00E80C0C">
        <w:rPr>
          <w:rFonts w:ascii="Arial" w:hAnsi="Arial" w:cs="Arial"/>
        </w:rPr>
        <w:t>μέσω</w:t>
      </w:r>
      <w:r w:rsidR="002059AE">
        <w:rPr>
          <w:rFonts w:ascii="Arial" w:hAnsi="Arial" w:cs="Arial"/>
        </w:rPr>
        <w:t xml:space="preserve"> </w:t>
      </w:r>
      <w:r w:rsidR="00B94E72">
        <w:rPr>
          <w:rFonts w:ascii="Arial" w:hAnsi="Arial" w:cs="Arial"/>
        </w:rPr>
        <w:t>εξουσιοδ</w:t>
      </w:r>
      <w:r w:rsidR="00421BB6">
        <w:rPr>
          <w:rFonts w:ascii="Arial" w:hAnsi="Arial" w:cs="Arial"/>
        </w:rPr>
        <w:t>ο</w:t>
      </w:r>
      <w:r w:rsidR="00B94E72">
        <w:rPr>
          <w:rFonts w:ascii="Arial" w:hAnsi="Arial" w:cs="Arial"/>
        </w:rPr>
        <w:t>τη</w:t>
      </w:r>
      <w:r w:rsidR="00421BB6">
        <w:rPr>
          <w:rFonts w:ascii="Arial" w:hAnsi="Arial" w:cs="Arial"/>
        </w:rPr>
        <w:t xml:space="preserve">μένων </w:t>
      </w:r>
      <w:r w:rsidR="00E80C0C">
        <w:rPr>
          <w:rFonts w:ascii="Arial" w:hAnsi="Arial" w:cs="Arial"/>
        </w:rPr>
        <w:t>Επιθεωρητών</w:t>
      </w:r>
      <w:r w:rsidRPr="00A1262E">
        <w:rPr>
          <w:rFonts w:ascii="Arial" w:hAnsi="Arial" w:cs="Arial"/>
        </w:rPr>
        <w:t>, πρ</w:t>
      </w:r>
      <w:r w:rsidR="00A1262E">
        <w:rPr>
          <w:rFonts w:ascii="Arial" w:hAnsi="Arial" w:cs="Arial"/>
        </w:rPr>
        <w:t>ος διαπίστωση της ακρίβειας των</w:t>
      </w:r>
      <w:r w:rsidR="002059AE">
        <w:rPr>
          <w:rFonts w:ascii="Arial" w:hAnsi="Arial" w:cs="Arial"/>
        </w:rPr>
        <w:t xml:space="preserve"> </w:t>
      </w:r>
      <w:r w:rsidRPr="00A1262E">
        <w:rPr>
          <w:rFonts w:ascii="Arial" w:hAnsi="Arial" w:cs="Arial"/>
        </w:rPr>
        <w:t xml:space="preserve">πληροφοριών που περιέχονται στην αίτηση. </w:t>
      </w:r>
    </w:p>
    <w:p w:rsidR="00974B22" w:rsidRPr="00421BB6" w:rsidRDefault="00974B22" w:rsidP="00493440">
      <w:pPr>
        <w:pStyle w:val="ListParagraph"/>
        <w:spacing w:afterLines="100" w:after="240" w:line="240" w:lineRule="auto"/>
        <w:ind w:hanging="360"/>
        <w:jc w:val="both"/>
        <w:rPr>
          <w:rFonts w:ascii="Arial" w:hAnsi="Arial" w:cs="Arial"/>
        </w:rPr>
      </w:pPr>
    </w:p>
    <w:p w:rsidR="00307021" w:rsidRPr="00421BB6" w:rsidRDefault="00307021" w:rsidP="00493440">
      <w:pPr>
        <w:pStyle w:val="ListParagraph"/>
        <w:spacing w:afterLines="100" w:after="240" w:line="240" w:lineRule="auto"/>
        <w:ind w:hanging="360"/>
        <w:jc w:val="both"/>
        <w:rPr>
          <w:rFonts w:ascii="Arial" w:hAnsi="Arial" w:cs="Arial"/>
        </w:rPr>
      </w:pPr>
    </w:p>
    <w:p w:rsidR="00C7127B" w:rsidRDefault="00C7127B" w:rsidP="00493440">
      <w:pPr>
        <w:pStyle w:val="ListParagraph"/>
        <w:spacing w:afterLines="100" w:after="240" w:line="240" w:lineRule="auto"/>
        <w:ind w:left="0"/>
        <w:rPr>
          <w:rFonts w:ascii="Arial" w:hAnsi="Arial" w:cs="Arial"/>
        </w:rPr>
      </w:pPr>
    </w:p>
    <w:p w:rsidR="00C7127B" w:rsidRDefault="00C7127B" w:rsidP="00493440">
      <w:pPr>
        <w:pStyle w:val="ListParagraph"/>
        <w:spacing w:afterLines="100" w:after="240" w:line="240" w:lineRule="auto"/>
        <w:ind w:left="0"/>
        <w:jc w:val="center"/>
        <w:rPr>
          <w:rFonts w:ascii="Arial" w:hAnsi="Arial" w:cs="Arial"/>
          <w:b/>
          <w:u w:val="single"/>
        </w:rPr>
      </w:pPr>
    </w:p>
    <w:p w:rsidR="00C7127B" w:rsidRDefault="00C7127B" w:rsidP="00493440">
      <w:pPr>
        <w:pStyle w:val="ListParagraph"/>
        <w:spacing w:afterLines="100" w:after="240" w:line="240" w:lineRule="auto"/>
        <w:ind w:left="0"/>
        <w:rPr>
          <w:rFonts w:ascii="Arial" w:hAnsi="Arial" w:cs="Arial"/>
          <w:b/>
          <w:u w:val="single"/>
        </w:rPr>
      </w:pPr>
    </w:p>
    <w:p w:rsidR="001111DC" w:rsidRDefault="001111DC" w:rsidP="00493440">
      <w:pPr>
        <w:pStyle w:val="ListParagraph"/>
        <w:spacing w:afterLines="100" w:after="240" w:line="240" w:lineRule="auto"/>
        <w:ind w:left="0"/>
        <w:rPr>
          <w:rFonts w:ascii="Arial" w:hAnsi="Arial" w:cs="Arial"/>
          <w:b/>
          <w:u w:val="single"/>
        </w:rPr>
      </w:pPr>
      <w:r>
        <w:rPr>
          <w:rFonts w:ascii="Arial" w:hAnsi="Arial" w:cs="Arial"/>
          <w:b/>
          <w:u w:val="single"/>
        </w:rPr>
        <w:t>,</w:t>
      </w:r>
    </w:p>
    <w:p w:rsidR="001111DC" w:rsidRDefault="001111DC" w:rsidP="00493440">
      <w:pPr>
        <w:pStyle w:val="ListParagraph"/>
        <w:spacing w:afterLines="100" w:after="240" w:line="240" w:lineRule="auto"/>
        <w:ind w:left="0"/>
        <w:rPr>
          <w:rFonts w:ascii="Arial" w:hAnsi="Arial" w:cs="Arial"/>
          <w:b/>
          <w:u w:val="single"/>
        </w:rPr>
      </w:pPr>
    </w:p>
    <w:p w:rsidR="00AE22F0" w:rsidRPr="000D6232" w:rsidRDefault="00774B14" w:rsidP="00C7127B">
      <w:pPr>
        <w:pStyle w:val="ListParagraph"/>
        <w:spacing w:after="0" w:line="240" w:lineRule="atLeast"/>
        <w:ind w:left="0" w:right="-1247"/>
        <w:jc w:val="center"/>
        <w:rPr>
          <w:rFonts w:ascii="Arial" w:hAnsi="Arial" w:cs="Arial"/>
          <w:b/>
          <w:u w:val="single"/>
        </w:rPr>
      </w:pPr>
      <w:r w:rsidRPr="00AE22F0">
        <w:rPr>
          <w:rFonts w:ascii="Arial" w:hAnsi="Arial" w:cs="Arial"/>
          <w:b/>
          <w:u w:val="single"/>
        </w:rPr>
        <w:lastRenderedPageBreak/>
        <w:t>ΕΝΟΤΗΤΕΣ</w:t>
      </w:r>
    </w:p>
    <w:p w:rsidR="00AE22F0" w:rsidRPr="006D5B7C" w:rsidRDefault="00AE22F0" w:rsidP="00C7127B">
      <w:pPr>
        <w:pStyle w:val="ListParagraph"/>
        <w:spacing w:after="0" w:line="240" w:lineRule="atLeast"/>
        <w:ind w:left="0" w:right="-1247"/>
        <w:jc w:val="both"/>
        <w:rPr>
          <w:rFonts w:ascii="Arial" w:hAnsi="Arial" w:cs="Arial"/>
          <w:sz w:val="18"/>
          <w:szCs w:val="18"/>
        </w:rPr>
      </w:pPr>
    </w:p>
    <w:p w:rsidR="00774B14" w:rsidRPr="00AE22F0" w:rsidRDefault="00774B14" w:rsidP="00C7127B">
      <w:pPr>
        <w:pStyle w:val="ListParagraph"/>
        <w:spacing w:after="0" w:line="240" w:lineRule="atLeast"/>
        <w:ind w:left="0" w:right="-1247"/>
        <w:jc w:val="both"/>
        <w:rPr>
          <w:rFonts w:ascii="Arial" w:hAnsi="Arial" w:cs="Arial"/>
          <w:b/>
        </w:rPr>
      </w:pPr>
      <w:r w:rsidRPr="00E80C0C">
        <w:rPr>
          <w:rFonts w:ascii="Arial" w:hAnsi="Arial" w:cs="Arial"/>
          <w:b/>
          <w:u w:val="single"/>
        </w:rPr>
        <w:t>ΕΝΟΤΗΤΑ 1:</w:t>
      </w:r>
      <w:r w:rsidRPr="00AE22F0">
        <w:rPr>
          <w:rFonts w:ascii="Arial" w:hAnsi="Arial" w:cs="Arial"/>
          <w:b/>
        </w:rPr>
        <w:t xml:space="preserve"> Προσόντα και πεδία δραστηριότητας των διδασκόντων </w:t>
      </w:r>
    </w:p>
    <w:p w:rsidR="00AE22F0" w:rsidRPr="006D5B7C" w:rsidRDefault="00AE22F0" w:rsidP="00C7127B">
      <w:pPr>
        <w:pStyle w:val="ListParagraph"/>
        <w:spacing w:after="0" w:line="240" w:lineRule="atLeast"/>
        <w:ind w:right="-1247"/>
        <w:jc w:val="both"/>
        <w:rPr>
          <w:rFonts w:ascii="Arial" w:hAnsi="Arial" w:cs="Arial"/>
          <w:sz w:val="18"/>
          <w:szCs w:val="18"/>
        </w:rPr>
      </w:pPr>
    </w:p>
    <w:p w:rsidR="00AE22F0" w:rsidRPr="00ED3A0E" w:rsidRDefault="00774B14" w:rsidP="00C7127B">
      <w:pPr>
        <w:pStyle w:val="ListParagraph"/>
        <w:numPr>
          <w:ilvl w:val="1"/>
          <w:numId w:val="7"/>
        </w:numPr>
        <w:spacing w:after="0" w:line="240" w:lineRule="atLeast"/>
        <w:ind w:right="-1247"/>
        <w:jc w:val="both"/>
        <w:rPr>
          <w:rFonts w:ascii="Arial" w:hAnsi="Arial" w:cs="Arial"/>
        </w:rPr>
      </w:pPr>
      <w:r w:rsidRPr="00AE22F0">
        <w:rPr>
          <w:rFonts w:ascii="Arial" w:hAnsi="Arial" w:cs="Arial"/>
        </w:rPr>
        <w:t xml:space="preserve">Ο κάθε εκπαιδευτής </w:t>
      </w:r>
      <w:r w:rsidRPr="00ED3A0E">
        <w:rPr>
          <w:rFonts w:ascii="Arial" w:hAnsi="Arial" w:cs="Arial"/>
          <w:u w:val="single"/>
        </w:rPr>
        <w:t>θεωρητικών</w:t>
      </w:r>
      <w:r w:rsidRPr="00AE22F0">
        <w:rPr>
          <w:rFonts w:ascii="Arial" w:hAnsi="Arial" w:cs="Arial"/>
        </w:rPr>
        <w:t xml:space="preserve"> μαθημάτων θα πρέπει: </w:t>
      </w:r>
    </w:p>
    <w:p w:rsidR="00AE22F0" w:rsidRPr="00974B22" w:rsidRDefault="00774B14" w:rsidP="00C7127B">
      <w:pPr>
        <w:pStyle w:val="ListParagraph"/>
        <w:spacing w:after="0" w:line="240" w:lineRule="atLeast"/>
        <w:ind w:left="1440" w:right="-1247" w:hanging="720"/>
        <w:jc w:val="both"/>
        <w:rPr>
          <w:rFonts w:ascii="Arial" w:hAnsi="Arial" w:cs="Arial"/>
        </w:rPr>
      </w:pPr>
      <w:r w:rsidRPr="00AE22F0">
        <w:rPr>
          <w:rFonts w:ascii="Arial" w:hAnsi="Arial" w:cs="Arial"/>
        </w:rPr>
        <w:t xml:space="preserve">(α) </w:t>
      </w:r>
      <w:r w:rsidR="00974B22">
        <w:rPr>
          <w:rFonts w:ascii="Arial" w:hAnsi="Arial" w:cs="Arial"/>
        </w:rPr>
        <w:tab/>
      </w:r>
      <w:r w:rsidRPr="00AE22F0">
        <w:rPr>
          <w:rFonts w:ascii="Arial" w:hAnsi="Arial" w:cs="Arial"/>
        </w:rPr>
        <w:t>να είναι κάτοχος πτυχίου τριτοβάθμιας εκ</w:t>
      </w:r>
      <w:r w:rsidR="00AE22F0" w:rsidRPr="00AE22F0">
        <w:rPr>
          <w:rFonts w:ascii="Arial" w:hAnsi="Arial" w:cs="Arial"/>
        </w:rPr>
        <w:t xml:space="preserve">παίδευσης στον τομέα στον οποίο </w:t>
      </w:r>
      <w:r w:rsidR="00A718CD">
        <w:rPr>
          <w:rFonts w:ascii="Arial" w:hAnsi="Arial" w:cs="Arial"/>
        </w:rPr>
        <w:t>προτίθεται να διδάσκει στο ΕΚΚΟ ή να κατέχει αναγνωρισμένο από το Υπουργείο Παιδείας ακαδημαϊκό προσόν για διορισμό στη Μέση Τεχνική Εκπαίδευση. Ως κάτοχοι πτυχίου τριτιβάθμιας εκπαίδευσης θεωρούνται τόσο οι απόφοιτοι Πανεπιστημίου, όσο και οι απόφοιτου άλλων τριτοβάθμιων σχολών (πχ. Κολλέγια τριετούς φοίτησης, Ανώτερο Τεχνολογικό Ινστιτούτο(ΑΤΙ).</w:t>
      </w:r>
    </w:p>
    <w:p w:rsidR="00974B22" w:rsidRDefault="00774B14" w:rsidP="00C7127B">
      <w:pPr>
        <w:pStyle w:val="ListParagraph"/>
        <w:spacing w:after="0" w:line="240" w:lineRule="atLeast"/>
        <w:ind w:left="1440" w:right="-1247" w:hanging="720"/>
        <w:jc w:val="both"/>
        <w:rPr>
          <w:rFonts w:ascii="Arial" w:hAnsi="Arial" w:cs="Arial"/>
        </w:rPr>
      </w:pPr>
      <w:r w:rsidRPr="00A1262E">
        <w:rPr>
          <w:rFonts w:ascii="Arial" w:hAnsi="Arial" w:cs="Arial"/>
        </w:rPr>
        <w:t>(β)</w:t>
      </w:r>
      <w:r w:rsidR="00974B22">
        <w:rPr>
          <w:rFonts w:ascii="Arial" w:hAnsi="Arial" w:cs="Arial"/>
        </w:rPr>
        <w:tab/>
      </w:r>
      <w:r w:rsidRPr="00A1262E">
        <w:rPr>
          <w:rFonts w:ascii="Arial" w:hAnsi="Arial" w:cs="Arial"/>
        </w:rPr>
        <w:t xml:space="preserve">να αποδεικνύει ότι είναι σε θέση να ανταποκριθεί στις απαιτήσεις της διδασκαλίας του συγκεκριμένου μαθήματος το </w:t>
      </w:r>
      <w:r w:rsidR="004B0013">
        <w:rPr>
          <w:rFonts w:ascii="Arial" w:hAnsi="Arial" w:cs="Arial"/>
        </w:rPr>
        <w:t>οποίο θα αναλάβει να διδάσκ</w:t>
      </w:r>
      <w:r w:rsidR="00421BB6">
        <w:rPr>
          <w:rFonts w:ascii="Arial" w:hAnsi="Arial" w:cs="Arial"/>
        </w:rPr>
        <w:t>ει</w:t>
      </w:r>
      <w:r w:rsidR="004B0013">
        <w:rPr>
          <w:rFonts w:ascii="Arial" w:hAnsi="Arial" w:cs="Arial"/>
        </w:rPr>
        <w:t>,</w:t>
      </w:r>
    </w:p>
    <w:p w:rsidR="00AE22F0" w:rsidRPr="00AE22F0" w:rsidRDefault="00774B14" w:rsidP="00C7127B">
      <w:pPr>
        <w:pStyle w:val="ListParagraph"/>
        <w:spacing w:after="0" w:line="240" w:lineRule="atLeast"/>
        <w:ind w:left="1440" w:right="-1247" w:hanging="720"/>
        <w:jc w:val="both"/>
        <w:rPr>
          <w:rFonts w:ascii="Arial" w:hAnsi="Arial" w:cs="Arial"/>
        </w:rPr>
      </w:pPr>
      <w:r w:rsidRPr="00A1262E">
        <w:rPr>
          <w:rFonts w:ascii="Arial" w:hAnsi="Arial" w:cs="Arial"/>
        </w:rPr>
        <w:t>(γ)</w:t>
      </w:r>
      <w:r w:rsidR="00974B22">
        <w:rPr>
          <w:rFonts w:ascii="Arial" w:hAnsi="Arial" w:cs="Arial"/>
        </w:rPr>
        <w:tab/>
      </w:r>
      <w:r w:rsidRPr="00A1262E">
        <w:rPr>
          <w:rFonts w:ascii="Arial" w:hAnsi="Arial" w:cs="Arial"/>
        </w:rPr>
        <w:t xml:space="preserve">για διδασκαλία των σημείων*- </w:t>
      </w:r>
    </w:p>
    <w:p w:rsidR="007E24CE" w:rsidRDefault="00774B14" w:rsidP="00C7127B">
      <w:pPr>
        <w:pStyle w:val="ListParagraph"/>
        <w:spacing w:after="0" w:line="240" w:lineRule="atLeast"/>
        <w:ind w:left="2160" w:right="-1247" w:hanging="720"/>
        <w:jc w:val="both"/>
        <w:rPr>
          <w:rFonts w:ascii="Arial" w:hAnsi="Arial" w:cs="Arial"/>
        </w:rPr>
      </w:pPr>
      <w:r w:rsidRPr="00A1262E">
        <w:rPr>
          <w:rFonts w:ascii="Arial" w:hAnsi="Arial" w:cs="Arial"/>
        </w:rPr>
        <w:t xml:space="preserve">(i) </w:t>
      </w:r>
      <w:r w:rsidR="00974B22">
        <w:rPr>
          <w:rFonts w:ascii="Arial" w:hAnsi="Arial" w:cs="Arial"/>
        </w:rPr>
        <w:tab/>
      </w:r>
      <w:r w:rsidR="00AB4885" w:rsidRPr="00AB4885">
        <w:rPr>
          <w:rFonts w:ascii="Arial" w:hAnsi="Arial" w:cs="Arial"/>
          <w:i/>
          <w:u w:val="single"/>
        </w:rPr>
        <w:t>Μέρος Α</w:t>
      </w:r>
      <w:r w:rsidR="00AB4885" w:rsidRPr="00AB4885">
        <w:rPr>
          <w:rFonts w:ascii="Arial" w:hAnsi="Arial" w:cs="Arial"/>
          <w:i/>
        </w:rPr>
        <w:t>:</w:t>
      </w:r>
      <w:r w:rsidR="002059AE">
        <w:rPr>
          <w:rFonts w:ascii="Arial" w:hAnsi="Arial" w:cs="Arial"/>
        </w:rPr>
        <w:t xml:space="preserve"> </w:t>
      </w:r>
      <w:r w:rsidRPr="00A1262E">
        <w:rPr>
          <w:rFonts w:ascii="Arial" w:hAnsi="Arial" w:cs="Arial"/>
        </w:rPr>
        <w:t xml:space="preserve">1.1, 1.2, 1.3, </w:t>
      </w:r>
      <w:r w:rsidR="00AB4885" w:rsidRPr="00AB4885">
        <w:rPr>
          <w:rFonts w:ascii="Arial" w:hAnsi="Arial" w:cs="Arial"/>
          <w:i/>
          <w:u w:val="single"/>
        </w:rPr>
        <w:t>Μέρος Β:</w:t>
      </w:r>
      <w:r w:rsidR="0024796D">
        <w:rPr>
          <w:rFonts w:ascii="Arial" w:hAnsi="Arial" w:cs="Arial"/>
        </w:rPr>
        <w:t xml:space="preserve"> </w:t>
      </w:r>
      <w:r w:rsidRPr="00A1262E">
        <w:rPr>
          <w:rFonts w:ascii="Arial" w:hAnsi="Arial" w:cs="Arial"/>
        </w:rPr>
        <w:t xml:space="preserve">1.4, </w:t>
      </w:r>
      <w:r w:rsidR="00AB4885" w:rsidRPr="00AB4885">
        <w:rPr>
          <w:rFonts w:ascii="Arial" w:hAnsi="Arial" w:cs="Arial"/>
          <w:i/>
          <w:u w:val="single"/>
        </w:rPr>
        <w:t>Μέρος Γ</w:t>
      </w:r>
      <w:r w:rsidR="00AB4885" w:rsidRPr="00AB4885">
        <w:rPr>
          <w:rFonts w:ascii="Arial" w:hAnsi="Arial" w:cs="Arial"/>
        </w:rPr>
        <w:t xml:space="preserve">: </w:t>
      </w:r>
      <w:r w:rsidRPr="00A1262E">
        <w:rPr>
          <w:rFonts w:ascii="Arial" w:hAnsi="Arial" w:cs="Arial"/>
        </w:rPr>
        <w:t>1.5</w:t>
      </w:r>
      <w:r w:rsidR="00AB4885">
        <w:rPr>
          <w:rFonts w:ascii="Arial" w:hAnsi="Arial" w:cs="Arial"/>
        </w:rPr>
        <w:t xml:space="preserve">, </w:t>
      </w:r>
      <w:r w:rsidRPr="00A1262E">
        <w:rPr>
          <w:rFonts w:ascii="Arial" w:hAnsi="Arial" w:cs="Arial"/>
        </w:rPr>
        <w:t xml:space="preserve"> 1.6 να είναι</w:t>
      </w:r>
      <w:r w:rsidR="00974B22">
        <w:rPr>
          <w:rFonts w:ascii="Arial" w:hAnsi="Arial" w:cs="Arial"/>
        </w:rPr>
        <w:t xml:space="preserve"> κάτοχος</w:t>
      </w:r>
    </w:p>
    <w:p w:rsidR="007E24CE" w:rsidRPr="007E24CE" w:rsidRDefault="007E24CE" w:rsidP="007E24CE">
      <w:pPr>
        <w:pStyle w:val="ListParagraph"/>
        <w:numPr>
          <w:ilvl w:val="0"/>
          <w:numId w:val="31"/>
        </w:numPr>
        <w:spacing w:after="0" w:line="240" w:lineRule="atLeast"/>
        <w:ind w:right="-1247"/>
        <w:jc w:val="both"/>
        <w:rPr>
          <w:rFonts w:ascii="Arial" w:hAnsi="Arial" w:cs="Arial"/>
        </w:rPr>
      </w:pPr>
      <w:r>
        <w:rPr>
          <w:rFonts w:ascii="Arial" w:hAnsi="Arial" w:cs="Arial"/>
          <w:u w:val="single"/>
        </w:rPr>
        <w:t xml:space="preserve">πανεπιστημιακού </w:t>
      </w:r>
      <w:r w:rsidR="00974B22" w:rsidRPr="00ED3A0E">
        <w:rPr>
          <w:rFonts w:ascii="Arial" w:hAnsi="Arial" w:cs="Arial"/>
          <w:u w:val="single"/>
        </w:rPr>
        <w:t xml:space="preserve">πτυχίου </w:t>
      </w:r>
      <w:r>
        <w:rPr>
          <w:rFonts w:ascii="Arial" w:hAnsi="Arial" w:cs="Arial"/>
          <w:u w:val="single"/>
        </w:rPr>
        <w:t>Μηχανολογικής Μηχανικής</w:t>
      </w:r>
      <w:r w:rsidR="00B42F57">
        <w:rPr>
          <w:rFonts w:ascii="Arial" w:hAnsi="Arial" w:cs="Arial"/>
          <w:lang w:val="en-GB"/>
        </w:rPr>
        <w:t xml:space="preserve"> </w:t>
      </w:r>
      <w:r w:rsidR="00B42F57">
        <w:rPr>
          <w:rFonts w:ascii="Arial" w:hAnsi="Arial" w:cs="Arial"/>
        </w:rPr>
        <w:t>ή</w:t>
      </w:r>
      <w:bookmarkStart w:id="0" w:name="_GoBack"/>
      <w:bookmarkEnd w:id="0"/>
    </w:p>
    <w:p w:rsidR="00AE22F0" w:rsidRPr="00974B22" w:rsidRDefault="007E24CE" w:rsidP="007E24CE">
      <w:pPr>
        <w:pStyle w:val="ListParagraph"/>
        <w:numPr>
          <w:ilvl w:val="0"/>
          <w:numId w:val="31"/>
        </w:numPr>
        <w:spacing w:after="0" w:line="240" w:lineRule="atLeast"/>
        <w:ind w:right="-1247"/>
        <w:jc w:val="both"/>
        <w:rPr>
          <w:rFonts w:ascii="Arial" w:hAnsi="Arial" w:cs="Arial"/>
        </w:rPr>
      </w:pPr>
      <w:r>
        <w:rPr>
          <w:rFonts w:ascii="Arial" w:hAnsi="Arial" w:cs="Arial"/>
          <w:u w:val="single"/>
        </w:rPr>
        <w:t xml:space="preserve">πτυχίου </w:t>
      </w:r>
      <w:r w:rsidR="0024796D" w:rsidRPr="000F5F6F">
        <w:rPr>
          <w:rFonts w:ascii="Arial" w:hAnsi="Arial" w:cs="Arial"/>
          <w:u w:val="single"/>
        </w:rPr>
        <w:t>Μηχανικής Αυτοκινήτων</w:t>
      </w:r>
      <w:r>
        <w:rPr>
          <w:rFonts w:ascii="Arial" w:hAnsi="Arial" w:cs="Arial"/>
        </w:rPr>
        <w:t xml:space="preserve"> διετούς τουλάχιστον διάρκειας σπουδών</w:t>
      </w:r>
      <w:r w:rsidR="00421BB6">
        <w:rPr>
          <w:rFonts w:ascii="Arial" w:hAnsi="Arial" w:cs="Arial"/>
        </w:rPr>
        <w:t>,</w:t>
      </w:r>
    </w:p>
    <w:p w:rsidR="00AE22F0" w:rsidRPr="00AE22F0" w:rsidRDefault="00774B14" w:rsidP="00C7127B">
      <w:pPr>
        <w:pStyle w:val="ListParagraph"/>
        <w:spacing w:after="0" w:line="240" w:lineRule="atLeast"/>
        <w:ind w:left="2160" w:right="-1247" w:hanging="720"/>
        <w:jc w:val="both"/>
        <w:rPr>
          <w:rFonts w:ascii="Arial" w:hAnsi="Arial" w:cs="Arial"/>
        </w:rPr>
      </w:pPr>
      <w:r w:rsidRPr="00A1262E">
        <w:rPr>
          <w:rFonts w:ascii="Arial" w:hAnsi="Arial" w:cs="Arial"/>
        </w:rPr>
        <w:t xml:space="preserve">(ii) </w:t>
      </w:r>
      <w:r w:rsidR="00974B22">
        <w:rPr>
          <w:rFonts w:ascii="Arial" w:hAnsi="Arial" w:cs="Arial"/>
        </w:rPr>
        <w:tab/>
      </w:r>
      <w:r w:rsidR="00AB4885" w:rsidRPr="00AB4885">
        <w:rPr>
          <w:rFonts w:ascii="Arial" w:hAnsi="Arial" w:cs="Arial"/>
          <w:i/>
          <w:u w:val="single"/>
        </w:rPr>
        <w:t xml:space="preserve">Μέρος </w:t>
      </w:r>
      <w:r w:rsidR="00AB4885">
        <w:rPr>
          <w:rFonts w:ascii="Arial" w:hAnsi="Arial" w:cs="Arial"/>
          <w:i/>
          <w:u w:val="single"/>
        </w:rPr>
        <w:t>Α</w:t>
      </w:r>
      <w:r w:rsidR="00AB4885" w:rsidRPr="00AB4885">
        <w:rPr>
          <w:rFonts w:ascii="Arial" w:hAnsi="Arial" w:cs="Arial"/>
          <w:i/>
          <w:u w:val="single"/>
        </w:rPr>
        <w:t>:</w:t>
      </w:r>
      <w:r w:rsidR="0024796D" w:rsidRPr="002059AE">
        <w:rPr>
          <w:rFonts w:ascii="Arial" w:hAnsi="Arial" w:cs="Arial"/>
          <w:i/>
        </w:rPr>
        <w:t xml:space="preserve"> </w:t>
      </w:r>
      <w:r w:rsidRPr="00A1262E">
        <w:rPr>
          <w:rFonts w:ascii="Arial" w:hAnsi="Arial" w:cs="Arial"/>
        </w:rPr>
        <w:t>2.1</w:t>
      </w:r>
      <w:r w:rsidR="00AB4885">
        <w:rPr>
          <w:rFonts w:ascii="Arial" w:hAnsi="Arial" w:cs="Arial"/>
        </w:rPr>
        <w:t xml:space="preserve">, </w:t>
      </w:r>
      <w:r w:rsidR="00AB4885" w:rsidRPr="00A1262E">
        <w:rPr>
          <w:rFonts w:ascii="Arial" w:hAnsi="Arial" w:cs="Arial"/>
        </w:rPr>
        <w:t>3.2</w:t>
      </w:r>
      <w:r w:rsidRPr="00A1262E">
        <w:rPr>
          <w:rFonts w:ascii="Arial" w:hAnsi="Arial" w:cs="Arial"/>
        </w:rPr>
        <w:t xml:space="preserve">, </w:t>
      </w:r>
      <w:r w:rsidR="00AB4885" w:rsidRPr="00AB4885">
        <w:rPr>
          <w:rFonts w:ascii="Arial" w:hAnsi="Arial" w:cs="Arial"/>
          <w:i/>
          <w:u w:val="single"/>
        </w:rPr>
        <w:t>Μέρος Β:</w:t>
      </w:r>
      <w:r w:rsidRPr="00A1262E">
        <w:rPr>
          <w:rFonts w:ascii="Arial" w:hAnsi="Arial" w:cs="Arial"/>
        </w:rPr>
        <w:t xml:space="preserve">2.2, </w:t>
      </w:r>
      <w:r w:rsidR="00AB4885" w:rsidRPr="00AB4885">
        <w:rPr>
          <w:rFonts w:ascii="Arial" w:hAnsi="Arial" w:cs="Arial"/>
          <w:i/>
          <w:u w:val="single"/>
        </w:rPr>
        <w:t>Μέρος Γ:</w:t>
      </w:r>
      <w:r w:rsidRPr="00A1262E">
        <w:rPr>
          <w:rFonts w:ascii="Arial" w:hAnsi="Arial" w:cs="Arial"/>
        </w:rPr>
        <w:t>2.</w:t>
      </w:r>
      <w:r w:rsidR="00AB4885">
        <w:rPr>
          <w:rFonts w:ascii="Arial" w:hAnsi="Arial" w:cs="Arial"/>
        </w:rPr>
        <w:t>1</w:t>
      </w:r>
      <w:r w:rsidRPr="00A1262E">
        <w:rPr>
          <w:rFonts w:ascii="Arial" w:hAnsi="Arial" w:cs="Arial"/>
        </w:rPr>
        <w:t xml:space="preserve"> και να είναι κάτοχος </w:t>
      </w:r>
      <w:r w:rsidRPr="00ED3A0E">
        <w:rPr>
          <w:rFonts w:ascii="Arial" w:hAnsi="Arial" w:cs="Arial"/>
          <w:u w:val="single"/>
        </w:rPr>
        <w:t>πτυχίου Νομ</w:t>
      </w:r>
      <w:r w:rsidR="0064698D" w:rsidRPr="00ED3A0E">
        <w:rPr>
          <w:rFonts w:ascii="Arial" w:hAnsi="Arial" w:cs="Arial"/>
          <w:u w:val="single"/>
        </w:rPr>
        <w:t>ικής</w:t>
      </w:r>
      <w:r w:rsidR="00421BB6">
        <w:rPr>
          <w:rFonts w:ascii="Arial" w:hAnsi="Arial" w:cs="Arial"/>
        </w:rPr>
        <w:t>,</w:t>
      </w:r>
    </w:p>
    <w:p w:rsidR="00421BB6" w:rsidRDefault="00774B14" w:rsidP="00C7127B">
      <w:pPr>
        <w:pStyle w:val="ListParagraph"/>
        <w:spacing w:after="0" w:line="240" w:lineRule="atLeast"/>
        <w:ind w:left="2160" w:right="-1247" w:hanging="720"/>
        <w:jc w:val="both"/>
        <w:rPr>
          <w:rFonts w:ascii="Arial" w:hAnsi="Arial" w:cs="Arial"/>
        </w:rPr>
      </w:pPr>
      <w:r w:rsidRPr="00A1262E">
        <w:rPr>
          <w:rFonts w:ascii="Arial" w:hAnsi="Arial" w:cs="Arial"/>
        </w:rPr>
        <w:t xml:space="preserve">(iii) </w:t>
      </w:r>
      <w:r w:rsidR="00974B22">
        <w:rPr>
          <w:rFonts w:ascii="Arial" w:hAnsi="Arial" w:cs="Arial"/>
        </w:rPr>
        <w:tab/>
      </w:r>
      <w:r w:rsidRPr="00A1262E">
        <w:rPr>
          <w:rFonts w:ascii="Arial" w:hAnsi="Arial" w:cs="Arial"/>
        </w:rPr>
        <w:t xml:space="preserve">3.6, 3.7 και 3.8 να είναι κάτοχος </w:t>
      </w:r>
      <w:r w:rsidR="00AE22F0" w:rsidRPr="00ED3A0E">
        <w:rPr>
          <w:rFonts w:ascii="Arial" w:hAnsi="Arial" w:cs="Arial"/>
          <w:u w:val="single"/>
        </w:rPr>
        <w:t>πτυχίου Οικονομικών ή Διοίκησης</w:t>
      </w:r>
      <w:r w:rsidR="0024796D">
        <w:rPr>
          <w:rFonts w:ascii="Arial" w:hAnsi="Arial" w:cs="Arial"/>
          <w:u w:val="single"/>
        </w:rPr>
        <w:t xml:space="preserve"> </w:t>
      </w:r>
      <w:r w:rsidRPr="00ED3A0E">
        <w:rPr>
          <w:rFonts w:ascii="Arial" w:hAnsi="Arial" w:cs="Arial"/>
          <w:u w:val="single"/>
        </w:rPr>
        <w:t>Επιχειρήσεων</w:t>
      </w:r>
      <w:r w:rsidR="00421BB6">
        <w:rPr>
          <w:rFonts w:ascii="Arial" w:hAnsi="Arial" w:cs="Arial"/>
        </w:rPr>
        <w:t xml:space="preserve">, </w:t>
      </w:r>
    </w:p>
    <w:p w:rsidR="00AE22F0" w:rsidRPr="008467F8" w:rsidRDefault="008467F8" w:rsidP="00C7127B">
      <w:pPr>
        <w:pStyle w:val="ListParagraph"/>
        <w:spacing w:after="0" w:line="240" w:lineRule="atLeast"/>
        <w:ind w:left="2160" w:right="-1247" w:hanging="720"/>
        <w:jc w:val="both"/>
        <w:rPr>
          <w:rFonts w:ascii="Arial" w:hAnsi="Arial" w:cs="Arial"/>
        </w:rPr>
      </w:pPr>
      <w:r w:rsidRPr="008467F8">
        <w:rPr>
          <w:rFonts w:ascii="Arial" w:hAnsi="Arial" w:cs="Arial"/>
        </w:rPr>
        <w:t>(</w:t>
      </w:r>
      <w:r>
        <w:rPr>
          <w:rFonts w:ascii="Arial" w:hAnsi="Arial" w:cs="Arial"/>
          <w:lang w:val="en-GB"/>
        </w:rPr>
        <w:t>i</w:t>
      </w:r>
      <w:r w:rsidRPr="008467F8">
        <w:rPr>
          <w:rFonts w:ascii="Arial" w:hAnsi="Arial" w:cs="Arial"/>
        </w:rPr>
        <w:t xml:space="preserve">v) </w:t>
      </w:r>
      <w:r>
        <w:rPr>
          <w:rFonts w:ascii="Arial" w:hAnsi="Arial" w:cs="Arial"/>
        </w:rPr>
        <w:tab/>
      </w:r>
      <w:r w:rsidR="00D00011">
        <w:rPr>
          <w:rFonts w:ascii="Arial" w:hAnsi="Arial" w:cs="Arial"/>
          <w:i/>
          <w:u w:val="single"/>
        </w:rPr>
        <w:t xml:space="preserve">Μέρος </w:t>
      </w:r>
      <w:r w:rsidR="00AB4885" w:rsidRPr="00AB4885">
        <w:rPr>
          <w:rFonts w:ascii="Arial" w:hAnsi="Arial" w:cs="Arial"/>
          <w:i/>
          <w:u w:val="single"/>
        </w:rPr>
        <w:t>Α:</w:t>
      </w:r>
      <w:r w:rsidR="00774B14" w:rsidRPr="00974B22">
        <w:rPr>
          <w:rFonts w:ascii="Arial" w:hAnsi="Arial" w:cs="Arial"/>
        </w:rPr>
        <w:t xml:space="preserve">3.4 να είναι κάτοχος </w:t>
      </w:r>
      <w:r w:rsidR="00774B14" w:rsidRPr="00ED3A0E">
        <w:rPr>
          <w:rFonts w:ascii="Arial" w:hAnsi="Arial" w:cs="Arial"/>
          <w:u w:val="single"/>
        </w:rPr>
        <w:t>πτυχίου Ιατρι</w:t>
      </w:r>
      <w:r w:rsidR="00AE22F0" w:rsidRPr="00ED3A0E">
        <w:rPr>
          <w:rFonts w:ascii="Arial" w:hAnsi="Arial" w:cs="Arial"/>
          <w:u w:val="single"/>
        </w:rPr>
        <w:t>κής ή Φαρμακευτικής ή Χημείας ή</w:t>
      </w:r>
      <w:r w:rsidR="0024796D">
        <w:rPr>
          <w:rFonts w:ascii="Arial" w:hAnsi="Arial" w:cs="Arial"/>
          <w:u w:val="single"/>
        </w:rPr>
        <w:t xml:space="preserve"> </w:t>
      </w:r>
      <w:proofErr w:type="spellStart"/>
      <w:r w:rsidR="00774B14" w:rsidRPr="00ED3A0E">
        <w:rPr>
          <w:rFonts w:ascii="Arial" w:hAnsi="Arial" w:cs="Arial"/>
          <w:u w:val="single"/>
        </w:rPr>
        <w:t>Διατροφολογίας</w:t>
      </w:r>
      <w:proofErr w:type="spellEnd"/>
      <w:r w:rsidR="00774B14" w:rsidRPr="008467F8">
        <w:rPr>
          <w:rFonts w:ascii="Arial" w:hAnsi="Arial" w:cs="Arial"/>
        </w:rPr>
        <w:t xml:space="preserve">, </w:t>
      </w:r>
    </w:p>
    <w:p w:rsidR="00AE22F0" w:rsidRPr="00AE22F0" w:rsidRDefault="008467F8" w:rsidP="00C7127B">
      <w:pPr>
        <w:pStyle w:val="ListParagraph"/>
        <w:spacing w:after="0" w:line="240" w:lineRule="atLeast"/>
        <w:ind w:left="2160" w:right="-1247" w:hanging="720"/>
        <w:jc w:val="both"/>
        <w:rPr>
          <w:rFonts w:ascii="Arial" w:hAnsi="Arial" w:cs="Arial"/>
        </w:rPr>
      </w:pPr>
      <w:r>
        <w:rPr>
          <w:rFonts w:ascii="Arial" w:hAnsi="Arial" w:cs="Arial"/>
        </w:rPr>
        <w:t>(v</w:t>
      </w:r>
      <w:r w:rsidR="00774B14" w:rsidRPr="00A1262E">
        <w:rPr>
          <w:rFonts w:ascii="Arial" w:hAnsi="Arial" w:cs="Arial"/>
        </w:rPr>
        <w:t xml:space="preserve">) </w:t>
      </w:r>
      <w:r>
        <w:rPr>
          <w:rFonts w:ascii="Arial" w:hAnsi="Arial" w:cs="Arial"/>
        </w:rPr>
        <w:tab/>
      </w:r>
      <w:r w:rsidR="00774B14" w:rsidRPr="00A1262E">
        <w:rPr>
          <w:rFonts w:ascii="Arial" w:hAnsi="Arial" w:cs="Arial"/>
        </w:rPr>
        <w:t>3.1, 3.3 και 3.5 (εκτός των μαθη</w:t>
      </w:r>
      <w:r w:rsidR="00AE22F0">
        <w:rPr>
          <w:rFonts w:ascii="Arial" w:hAnsi="Arial" w:cs="Arial"/>
        </w:rPr>
        <w:t>μάτων περίθαλψης τραυματιών και</w:t>
      </w:r>
      <w:r w:rsidR="002059AE">
        <w:rPr>
          <w:rFonts w:ascii="Arial" w:hAnsi="Arial" w:cs="Arial"/>
        </w:rPr>
        <w:t xml:space="preserve"> </w:t>
      </w:r>
      <w:r w:rsidR="00774B14" w:rsidRPr="00AE22F0">
        <w:rPr>
          <w:rFonts w:ascii="Arial" w:hAnsi="Arial" w:cs="Arial"/>
        </w:rPr>
        <w:t>παροχής πρώτων βοηθειών) ν</w:t>
      </w:r>
      <w:r w:rsidR="00AE22F0" w:rsidRPr="00AE22F0">
        <w:rPr>
          <w:rFonts w:ascii="Arial" w:hAnsi="Arial" w:cs="Arial"/>
        </w:rPr>
        <w:t xml:space="preserve">α έχει παρακολουθήσει </w:t>
      </w:r>
      <w:r w:rsidR="00AE22F0" w:rsidRPr="00ED3A0E">
        <w:rPr>
          <w:rFonts w:ascii="Arial" w:hAnsi="Arial" w:cs="Arial"/>
          <w:u w:val="single"/>
        </w:rPr>
        <w:t xml:space="preserve">πρόγραμμα </w:t>
      </w:r>
      <w:r w:rsidR="00774B14" w:rsidRPr="00ED3A0E">
        <w:rPr>
          <w:rFonts w:ascii="Arial" w:hAnsi="Arial" w:cs="Arial"/>
          <w:u w:val="single"/>
        </w:rPr>
        <w:t>επιμόρφωσης</w:t>
      </w:r>
      <w:r w:rsidR="00774B14" w:rsidRPr="00AE22F0">
        <w:rPr>
          <w:rFonts w:ascii="Arial" w:hAnsi="Arial" w:cs="Arial"/>
        </w:rPr>
        <w:t xml:space="preserve"> των ενοτήτων που αναφέρονται στο Παράρτημα. Η </w:t>
      </w:r>
      <w:r w:rsidR="00AE22F0" w:rsidRPr="00AE22F0">
        <w:rPr>
          <w:rFonts w:ascii="Arial" w:hAnsi="Arial" w:cs="Arial"/>
        </w:rPr>
        <w:t xml:space="preserve">επιμόρφωση </w:t>
      </w:r>
      <w:r w:rsidR="00774B14" w:rsidRPr="00AE22F0">
        <w:rPr>
          <w:rFonts w:ascii="Arial" w:hAnsi="Arial" w:cs="Arial"/>
        </w:rPr>
        <w:t>αυτή θα πρέπει να</w:t>
      </w:r>
      <w:r w:rsidR="009E6ED0">
        <w:rPr>
          <w:rFonts w:ascii="Arial" w:hAnsi="Arial" w:cs="Arial"/>
        </w:rPr>
        <w:t xml:space="preserve"> είναι διάρκειας τουλάχιστον 3</w:t>
      </w:r>
      <w:r w:rsidR="009E6ED0" w:rsidRPr="009E6ED0">
        <w:rPr>
          <w:rFonts w:ascii="Arial" w:hAnsi="Arial" w:cs="Arial"/>
        </w:rPr>
        <w:t>5</w:t>
      </w:r>
      <w:r w:rsidR="00774B14" w:rsidRPr="00AE22F0">
        <w:rPr>
          <w:rFonts w:ascii="Arial" w:hAnsi="Arial" w:cs="Arial"/>
        </w:rPr>
        <w:t xml:space="preserve"> ωρών και </w:t>
      </w:r>
      <w:r w:rsidR="00AE22F0" w:rsidRPr="00AE22F0">
        <w:rPr>
          <w:rFonts w:ascii="Arial" w:hAnsi="Arial" w:cs="Arial"/>
        </w:rPr>
        <w:t xml:space="preserve">να γίνεται σε </w:t>
      </w:r>
      <w:r w:rsidR="00774B14" w:rsidRPr="00AE22F0">
        <w:rPr>
          <w:rFonts w:ascii="Arial" w:hAnsi="Arial" w:cs="Arial"/>
        </w:rPr>
        <w:t xml:space="preserve">κατάλληλο οργανισμό ο οποίος θα εκδίδει σχετικό πιστοποιητικό, και </w:t>
      </w:r>
    </w:p>
    <w:p w:rsidR="00774B14" w:rsidRPr="00ED3A0E" w:rsidRDefault="008467F8" w:rsidP="00C7127B">
      <w:pPr>
        <w:pStyle w:val="ListParagraph"/>
        <w:spacing w:after="0" w:line="240" w:lineRule="atLeast"/>
        <w:ind w:left="2160" w:right="-1247" w:hanging="720"/>
        <w:jc w:val="both"/>
        <w:rPr>
          <w:rFonts w:ascii="Arial" w:hAnsi="Arial" w:cs="Arial"/>
        </w:rPr>
      </w:pPr>
      <w:r>
        <w:rPr>
          <w:rFonts w:ascii="Arial" w:hAnsi="Arial" w:cs="Arial"/>
        </w:rPr>
        <w:t>(v</w:t>
      </w:r>
      <w:r>
        <w:rPr>
          <w:rFonts w:ascii="Arial" w:hAnsi="Arial" w:cs="Arial"/>
          <w:lang w:val="en-GB"/>
        </w:rPr>
        <w:t>i</w:t>
      </w:r>
      <w:r w:rsidR="00774B14" w:rsidRPr="00A1262E">
        <w:rPr>
          <w:rFonts w:ascii="Arial" w:hAnsi="Arial" w:cs="Arial"/>
        </w:rPr>
        <w:t xml:space="preserve">) </w:t>
      </w:r>
      <w:r>
        <w:rPr>
          <w:rFonts w:ascii="Arial" w:hAnsi="Arial" w:cs="Arial"/>
        </w:rPr>
        <w:tab/>
      </w:r>
      <w:r w:rsidR="006C180F" w:rsidRPr="00AB4885">
        <w:rPr>
          <w:rFonts w:ascii="Arial" w:hAnsi="Arial" w:cs="Arial"/>
          <w:i/>
          <w:u w:val="single"/>
        </w:rPr>
        <w:t>Μέρος Α:</w:t>
      </w:r>
      <w:r w:rsidR="00774B14" w:rsidRPr="00A1262E">
        <w:rPr>
          <w:rFonts w:ascii="Arial" w:hAnsi="Arial" w:cs="Arial"/>
        </w:rPr>
        <w:t>3.5 (των μαθημάτων περίθαλψη</w:t>
      </w:r>
      <w:r w:rsidR="00AE22F0">
        <w:rPr>
          <w:rFonts w:ascii="Arial" w:hAnsi="Arial" w:cs="Arial"/>
        </w:rPr>
        <w:t>ς τραυματιών και παροχής πρώτων</w:t>
      </w:r>
      <w:r w:rsidR="002059AE">
        <w:rPr>
          <w:rFonts w:ascii="Arial" w:hAnsi="Arial" w:cs="Arial"/>
        </w:rPr>
        <w:t xml:space="preserve"> </w:t>
      </w:r>
      <w:r w:rsidR="00774B14" w:rsidRPr="00A1262E">
        <w:rPr>
          <w:rFonts w:ascii="Arial" w:hAnsi="Arial" w:cs="Arial"/>
        </w:rPr>
        <w:t xml:space="preserve">βοηθειών) </w:t>
      </w:r>
      <w:r w:rsidR="00E80C0C">
        <w:rPr>
          <w:rFonts w:ascii="Arial" w:hAnsi="Arial" w:cs="Arial"/>
        </w:rPr>
        <w:t xml:space="preserve">να είναι κάτοχος </w:t>
      </w:r>
      <w:r w:rsidR="00D2232C">
        <w:rPr>
          <w:rFonts w:ascii="Arial" w:hAnsi="Arial" w:cs="Arial"/>
        </w:rPr>
        <w:t>πιστοποιητικ</w:t>
      </w:r>
      <w:r w:rsidR="00E80C0C">
        <w:rPr>
          <w:rFonts w:ascii="Arial" w:hAnsi="Arial" w:cs="Arial"/>
        </w:rPr>
        <w:t>ού</w:t>
      </w:r>
      <w:r w:rsidR="00D2232C">
        <w:rPr>
          <w:rFonts w:ascii="Arial" w:hAnsi="Arial" w:cs="Arial"/>
        </w:rPr>
        <w:t xml:space="preserve"> κατάρτισης εκπαιδευτή</w:t>
      </w:r>
      <w:r w:rsidR="002059AE">
        <w:rPr>
          <w:rFonts w:ascii="Arial" w:hAnsi="Arial" w:cs="Arial"/>
          <w:u w:val="single"/>
        </w:rPr>
        <w:t xml:space="preserve"> </w:t>
      </w:r>
      <w:r w:rsidR="004B0013" w:rsidRPr="00ED3A0E">
        <w:rPr>
          <w:rFonts w:ascii="Arial" w:hAnsi="Arial" w:cs="Arial"/>
          <w:u w:val="single"/>
        </w:rPr>
        <w:t>πρώτων βοηθειών</w:t>
      </w:r>
      <w:r w:rsidR="004B0013">
        <w:rPr>
          <w:rFonts w:ascii="Arial" w:hAnsi="Arial" w:cs="Arial"/>
        </w:rPr>
        <w:t>.</w:t>
      </w:r>
    </w:p>
    <w:p w:rsidR="00ED3A0E" w:rsidRPr="006D5B7C" w:rsidRDefault="00ED3A0E" w:rsidP="00C7127B">
      <w:pPr>
        <w:pStyle w:val="ListParagraph"/>
        <w:spacing w:after="0" w:line="240" w:lineRule="atLeast"/>
        <w:ind w:left="2160" w:right="-1247" w:hanging="720"/>
        <w:jc w:val="both"/>
        <w:rPr>
          <w:rFonts w:ascii="Arial" w:hAnsi="Arial" w:cs="Arial"/>
          <w:sz w:val="18"/>
          <w:szCs w:val="18"/>
        </w:rPr>
      </w:pPr>
    </w:p>
    <w:p w:rsidR="00307021" w:rsidRDefault="00774B14" w:rsidP="00C7127B">
      <w:pPr>
        <w:pStyle w:val="ListParagraph"/>
        <w:numPr>
          <w:ilvl w:val="1"/>
          <w:numId w:val="7"/>
        </w:numPr>
        <w:spacing w:after="0" w:line="240" w:lineRule="atLeast"/>
        <w:ind w:right="-1247"/>
        <w:jc w:val="both"/>
        <w:rPr>
          <w:rFonts w:ascii="Arial" w:hAnsi="Arial" w:cs="Arial"/>
        </w:rPr>
      </w:pPr>
      <w:r w:rsidRPr="00731407">
        <w:rPr>
          <w:rFonts w:ascii="Arial" w:hAnsi="Arial" w:cs="Arial"/>
        </w:rPr>
        <w:t xml:space="preserve">Οι εκπαιδευτές που θα αναλάβουν το έργο της </w:t>
      </w:r>
      <w:r w:rsidRPr="00307021">
        <w:rPr>
          <w:rFonts w:ascii="Arial" w:hAnsi="Arial" w:cs="Arial"/>
          <w:u w:val="single"/>
        </w:rPr>
        <w:t>π</w:t>
      </w:r>
      <w:r w:rsidR="00AE22F0" w:rsidRPr="00307021">
        <w:rPr>
          <w:rFonts w:ascii="Arial" w:hAnsi="Arial" w:cs="Arial"/>
          <w:u w:val="single"/>
        </w:rPr>
        <w:t>ρακτικής κατάρτισης</w:t>
      </w:r>
      <w:r w:rsidR="00AE22F0" w:rsidRPr="00731407">
        <w:rPr>
          <w:rFonts w:ascii="Arial" w:hAnsi="Arial" w:cs="Arial"/>
        </w:rPr>
        <w:t>, θα πρέπει</w:t>
      </w:r>
      <w:r w:rsidR="0034071A">
        <w:rPr>
          <w:rFonts w:ascii="Arial" w:hAnsi="Arial" w:cs="Arial"/>
        </w:rPr>
        <w:t xml:space="preserve"> να αποδεικνύουν ότι διαθέτουν διδακτικές και παιδαγωγικές ικανότητες γι’ αυτό</w:t>
      </w:r>
      <w:r w:rsidR="0034071A" w:rsidRPr="0034071A">
        <w:rPr>
          <w:rFonts w:ascii="Arial" w:hAnsi="Arial" w:cs="Arial"/>
        </w:rPr>
        <w:t>:</w:t>
      </w:r>
    </w:p>
    <w:p w:rsidR="0024796D" w:rsidRPr="00307021" w:rsidRDefault="0024796D" w:rsidP="0024796D">
      <w:pPr>
        <w:pStyle w:val="ListParagraph"/>
        <w:spacing w:after="0" w:line="240" w:lineRule="atLeast"/>
        <w:ind w:right="-1247"/>
        <w:jc w:val="both"/>
        <w:rPr>
          <w:rFonts w:ascii="Arial" w:hAnsi="Arial" w:cs="Arial"/>
        </w:rPr>
      </w:pPr>
    </w:p>
    <w:p w:rsidR="00731407" w:rsidRDefault="00774B14" w:rsidP="00C7127B">
      <w:pPr>
        <w:pStyle w:val="ListParagraph"/>
        <w:spacing w:after="0" w:line="240" w:lineRule="atLeast"/>
        <w:ind w:left="1440" w:right="-1247" w:hanging="720"/>
        <w:jc w:val="both"/>
        <w:rPr>
          <w:rFonts w:ascii="Arial" w:hAnsi="Arial" w:cs="Arial"/>
        </w:rPr>
      </w:pPr>
      <w:r w:rsidRPr="00307021">
        <w:rPr>
          <w:rFonts w:ascii="Arial" w:hAnsi="Arial" w:cs="Arial"/>
        </w:rPr>
        <w:t xml:space="preserve">(α) </w:t>
      </w:r>
      <w:r w:rsidR="00307021" w:rsidRPr="00307021">
        <w:rPr>
          <w:rFonts w:ascii="Arial" w:hAnsi="Arial" w:cs="Arial"/>
        </w:rPr>
        <w:tab/>
      </w:r>
      <w:r w:rsidR="0034071A">
        <w:rPr>
          <w:rFonts w:ascii="Arial" w:hAnsi="Arial" w:cs="Arial"/>
        </w:rPr>
        <w:t xml:space="preserve">θα πρέπει </w:t>
      </w:r>
      <w:r w:rsidRPr="00307021">
        <w:rPr>
          <w:rFonts w:ascii="Arial" w:hAnsi="Arial" w:cs="Arial"/>
        </w:rPr>
        <w:t xml:space="preserve">να έχουν παρακολουθήσει </w:t>
      </w:r>
      <w:r w:rsidRPr="00307021">
        <w:rPr>
          <w:rFonts w:ascii="Arial" w:hAnsi="Arial" w:cs="Arial"/>
          <w:u w:val="single"/>
        </w:rPr>
        <w:t>πρόγραμ</w:t>
      </w:r>
      <w:r w:rsidR="00AE22F0" w:rsidRPr="00307021">
        <w:rPr>
          <w:rFonts w:ascii="Arial" w:hAnsi="Arial" w:cs="Arial"/>
          <w:u w:val="single"/>
        </w:rPr>
        <w:t>μα επιμόρφωσης</w:t>
      </w:r>
      <w:r w:rsidR="00AE22F0" w:rsidRPr="00307021">
        <w:rPr>
          <w:rFonts w:ascii="Arial" w:hAnsi="Arial" w:cs="Arial"/>
        </w:rPr>
        <w:t xml:space="preserve"> των ενοτήτων που </w:t>
      </w:r>
      <w:r w:rsidRPr="00307021">
        <w:rPr>
          <w:rFonts w:ascii="Arial" w:hAnsi="Arial" w:cs="Arial"/>
        </w:rPr>
        <w:t>αναφέρονται στο</w:t>
      </w:r>
      <w:r w:rsidR="002059AE">
        <w:rPr>
          <w:rFonts w:ascii="Arial" w:hAnsi="Arial" w:cs="Arial"/>
        </w:rPr>
        <w:t xml:space="preserve"> </w:t>
      </w:r>
      <w:r w:rsidRPr="00307021">
        <w:rPr>
          <w:rFonts w:ascii="Arial" w:hAnsi="Arial" w:cs="Arial"/>
        </w:rPr>
        <w:t>Παράρτημα</w:t>
      </w:r>
      <w:r w:rsidR="002059AE">
        <w:rPr>
          <w:rFonts w:ascii="Arial" w:hAnsi="Arial" w:cs="Arial"/>
        </w:rPr>
        <w:t xml:space="preserve"> </w:t>
      </w:r>
      <w:r w:rsidR="0034071A">
        <w:rPr>
          <w:rFonts w:ascii="Arial" w:hAnsi="Arial" w:cs="Arial"/>
        </w:rPr>
        <w:t>και περιλαμβάνονται στα εγχειρίδια που αναφέρονται</w:t>
      </w:r>
      <w:r w:rsidR="006D5B7C">
        <w:rPr>
          <w:rFonts w:ascii="Arial" w:hAnsi="Arial" w:cs="Arial"/>
        </w:rPr>
        <w:t xml:space="preserve"> στην</w:t>
      </w:r>
      <w:r w:rsidR="00A718CD">
        <w:rPr>
          <w:rFonts w:ascii="Arial" w:hAnsi="Arial" w:cs="Arial"/>
        </w:rPr>
        <w:t xml:space="preserve"> συνημμένη</w:t>
      </w:r>
      <w:r w:rsidR="006D5B7C">
        <w:rPr>
          <w:rFonts w:ascii="Arial" w:hAnsi="Arial" w:cs="Arial"/>
        </w:rPr>
        <w:t xml:space="preserve"> Ενότητα 3 πιο κάτω</w:t>
      </w:r>
      <w:r w:rsidRPr="00307021">
        <w:rPr>
          <w:rFonts w:ascii="Arial" w:hAnsi="Arial" w:cs="Arial"/>
        </w:rPr>
        <w:t>. Η επιμόρφωση αυτή θ</w:t>
      </w:r>
      <w:r w:rsidR="00AE22F0" w:rsidRPr="00307021">
        <w:rPr>
          <w:rFonts w:ascii="Arial" w:hAnsi="Arial" w:cs="Arial"/>
        </w:rPr>
        <w:t xml:space="preserve">α πρέπει να είναι διάρκειας </w:t>
      </w:r>
      <w:r w:rsidRPr="00307021">
        <w:rPr>
          <w:rFonts w:ascii="Arial" w:hAnsi="Arial" w:cs="Arial"/>
        </w:rPr>
        <w:t xml:space="preserve">τουλάχιστον </w:t>
      </w:r>
      <w:r w:rsidR="006D5B7C">
        <w:rPr>
          <w:rFonts w:ascii="Arial" w:hAnsi="Arial" w:cs="Arial"/>
        </w:rPr>
        <w:t xml:space="preserve">35 </w:t>
      </w:r>
      <w:r w:rsidRPr="00307021">
        <w:rPr>
          <w:rFonts w:ascii="Arial" w:hAnsi="Arial" w:cs="Arial"/>
        </w:rPr>
        <w:t xml:space="preserve">ωρών και να γίνεται </w:t>
      </w:r>
      <w:r w:rsidR="006D5B7C">
        <w:rPr>
          <w:rFonts w:ascii="Arial" w:hAnsi="Arial" w:cs="Arial"/>
        </w:rPr>
        <w:t>από εκπαιδευτικά ιδρύματα</w:t>
      </w:r>
      <w:r w:rsidR="009D500D">
        <w:rPr>
          <w:rFonts w:ascii="Arial" w:hAnsi="Arial" w:cs="Arial"/>
        </w:rPr>
        <w:t>τα οποία θα εκδίδουν σχετικά πιστοποιητικά ή οποιοδήποτε άλλο παρόμοιο προσόν αναγνωρισμένο από κράτος της Ευρωπαϊκής Ένωσης</w:t>
      </w:r>
      <w:r w:rsidR="006D5B7C">
        <w:rPr>
          <w:rFonts w:ascii="Arial" w:hAnsi="Arial" w:cs="Arial"/>
        </w:rPr>
        <w:t>,</w:t>
      </w:r>
    </w:p>
    <w:p w:rsidR="00E80C0C" w:rsidRPr="006D5B7C" w:rsidRDefault="00E80C0C" w:rsidP="00C7127B">
      <w:pPr>
        <w:pStyle w:val="ListParagraph"/>
        <w:spacing w:after="0" w:line="240" w:lineRule="atLeast"/>
        <w:ind w:left="1440" w:right="-1247" w:hanging="720"/>
        <w:jc w:val="both"/>
        <w:rPr>
          <w:rFonts w:ascii="Arial" w:hAnsi="Arial" w:cs="Arial"/>
          <w:sz w:val="18"/>
          <w:szCs w:val="18"/>
        </w:rPr>
      </w:pPr>
    </w:p>
    <w:p w:rsidR="00731407" w:rsidRDefault="00774B14" w:rsidP="00C7127B">
      <w:pPr>
        <w:pStyle w:val="ListParagraph"/>
        <w:spacing w:after="0" w:line="240" w:lineRule="atLeast"/>
        <w:ind w:left="1440" w:right="-1247" w:hanging="720"/>
        <w:jc w:val="both"/>
        <w:rPr>
          <w:rFonts w:ascii="Arial" w:hAnsi="Arial" w:cs="Arial"/>
        </w:rPr>
      </w:pPr>
      <w:r w:rsidRPr="00A1262E">
        <w:rPr>
          <w:rFonts w:ascii="Arial" w:hAnsi="Arial" w:cs="Arial"/>
        </w:rPr>
        <w:t>(β)</w:t>
      </w:r>
      <w:r w:rsidR="00307021" w:rsidRPr="00307021">
        <w:rPr>
          <w:rFonts w:ascii="Arial" w:hAnsi="Arial" w:cs="Arial"/>
        </w:rPr>
        <w:tab/>
      </w:r>
      <w:r w:rsidRPr="00A1262E">
        <w:rPr>
          <w:rFonts w:ascii="Arial" w:hAnsi="Arial" w:cs="Arial"/>
        </w:rPr>
        <w:t>αν είναι εκπαιδευτές οδήγησης</w:t>
      </w:r>
      <w:r w:rsidR="00C7127B">
        <w:rPr>
          <w:rFonts w:ascii="Arial" w:hAnsi="Arial" w:cs="Arial"/>
        </w:rPr>
        <w:t>, να είναι απόφοιτοι λυκείου, και</w:t>
      </w:r>
      <w:r w:rsidRPr="00A1262E">
        <w:rPr>
          <w:rFonts w:ascii="Arial" w:hAnsi="Arial" w:cs="Arial"/>
        </w:rPr>
        <w:t xml:space="preserve"> να διαθέτουν </w:t>
      </w:r>
      <w:r w:rsidR="006D5B7C">
        <w:rPr>
          <w:rFonts w:ascii="Arial" w:hAnsi="Arial" w:cs="Arial"/>
        </w:rPr>
        <w:t xml:space="preserve">επιπλέον </w:t>
      </w:r>
      <w:r w:rsidRPr="00A1262E">
        <w:rPr>
          <w:rFonts w:ascii="Arial" w:hAnsi="Arial" w:cs="Arial"/>
        </w:rPr>
        <w:t xml:space="preserve">τουλάχιστον τρία χρόνια πείρα ως εκπαιδευτές οδήγησης βαρέων οχημάτων, και </w:t>
      </w:r>
    </w:p>
    <w:p w:rsidR="00E80C0C" w:rsidRPr="006D5B7C" w:rsidRDefault="00E80C0C" w:rsidP="00C7127B">
      <w:pPr>
        <w:pStyle w:val="ListParagraph"/>
        <w:spacing w:after="0" w:line="240" w:lineRule="atLeast"/>
        <w:ind w:left="1440" w:right="-1247" w:hanging="720"/>
        <w:jc w:val="both"/>
        <w:rPr>
          <w:rFonts w:ascii="Arial" w:hAnsi="Arial" w:cs="Arial"/>
          <w:sz w:val="18"/>
          <w:szCs w:val="18"/>
        </w:rPr>
      </w:pPr>
    </w:p>
    <w:p w:rsidR="00774B14" w:rsidRPr="000D6232" w:rsidRDefault="00774B14" w:rsidP="00C7127B">
      <w:pPr>
        <w:pStyle w:val="ListParagraph"/>
        <w:spacing w:after="0" w:line="240" w:lineRule="atLeast"/>
        <w:ind w:left="1440" w:right="-1247" w:hanging="720"/>
        <w:jc w:val="both"/>
        <w:rPr>
          <w:rFonts w:ascii="Arial" w:hAnsi="Arial" w:cs="Arial"/>
        </w:rPr>
      </w:pPr>
      <w:r w:rsidRPr="00A1262E">
        <w:rPr>
          <w:rFonts w:ascii="Arial" w:hAnsi="Arial" w:cs="Arial"/>
        </w:rPr>
        <w:t xml:space="preserve">(γ) </w:t>
      </w:r>
      <w:r w:rsidR="00307021" w:rsidRPr="00307021">
        <w:rPr>
          <w:rFonts w:ascii="Arial" w:hAnsi="Arial" w:cs="Arial"/>
        </w:rPr>
        <w:tab/>
      </w:r>
      <w:r w:rsidRPr="00A1262E">
        <w:rPr>
          <w:rFonts w:ascii="Arial" w:hAnsi="Arial" w:cs="Arial"/>
        </w:rPr>
        <w:t xml:space="preserve">αν είναι επαγγελματίες οδηγοί </w:t>
      </w:r>
      <w:r w:rsidR="006D5B7C">
        <w:rPr>
          <w:rFonts w:ascii="Arial" w:hAnsi="Arial" w:cs="Arial"/>
        </w:rPr>
        <w:t xml:space="preserve">επιπλέον </w:t>
      </w:r>
      <w:r w:rsidRPr="00A1262E">
        <w:rPr>
          <w:rFonts w:ascii="Arial" w:hAnsi="Arial" w:cs="Arial"/>
        </w:rPr>
        <w:t xml:space="preserve">να είναι απόφοιτοι λυκείου, να έχουν προηγούμενη πείρα στην εκπαίδευση άλλων οδηγών και να διαθέτουν τουλάχιστον πέντε χρόνια πείρα ως επαγγελματίες οδηγοί της κατηγορίας οχήματος για την οποία θα αναλάβουν την κατάρτιση των οδηγών και υποψήφιων οδηγών. </w:t>
      </w:r>
    </w:p>
    <w:p w:rsidR="00731407" w:rsidRPr="006D5B7C" w:rsidRDefault="00731407" w:rsidP="00C7127B">
      <w:pPr>
        <w:pStyle w:val="ListParagraph"/>
        <w:spacing w:after="0" w:line="240" w:lineRule="atLeast"/>
        <w:ind w:right="-1247"/>
        <w:jc w:val="both"/>
        <w:rPr>
          <w:rFonts w:ascii="Arial" w:hAnsi="Arial" w:cs="Arial"/>
          <w:sz w:val="18"/>
          <w:szCs w:val="18"/>
        </w:rPr>
      </w:pPr>
    </w:p>
    <w:p w:rsidR="00307021" w:rsidRDefault="00774B14" w:rsidP="00C7127B">
      <w:pPr>
        <w:pStyle w:val="ListParagraph"/>
        <w:numPr>
          <w:ilvl w:val="1"/>
          <w:numId w:val="7"/>
        </w:numPr>
        <w:spacing w:after="0" w:line="240" w:lineRule="atLeast"/>
        <w:ind w:right="-1247"/>
        <w:jc w:val="both"/>
        <w:rPr>
          <w:rFonts w:ascii="Arial" w:hAnsi="Arial" w:cs="Arial"/>
        </w:rPr>
      </w:pPr>
      <w:r w:rsidRPr="00731407">
        <w:rPr>
          <w:rFonts w:ascii="Arial" w:hAnsi="Arial" w:cs="Arial"/>
        </w:rPr>
        <w:t xml:space="preserve">Τα ΕΚΚΟ οφείλουν να μεριμνούν όπως οι εκπαιδευτές τους παρακολουθούν τα σεμινάρια επιμόρφωσης που θα διοργανώνει ή θα υποδεικνύει εκάστοτε το Τμήμα Οδικών Μεταφορών. </w:t>
      </w:r>
    </w:p>
    <w:p w:rsidR="006D5B7C" w:rsidRDefault="00B42F57" w:rsidP="00C7127B">
      <w:pPr>
        <w:spacing w:after="0" w:line="240" w:lineRule="atLeast"/>
        <w:ind w:right="-1247"/>
        <w:jc w:val="both"/>
        <w:rPr>
          <w:rFonts w:ascii="Arial" w:hAnsi="Arial" w:cs="Arial"/>
          <w:i/>
        </w:rPr>
      </w:pPr>
      <w:r>
        <w:pict>
          <v:rect id="_x0000_i1026" style="width:189.85pt;height:1pt;mso-position-horizontal:absolute" o:hrpct="500" o:hrstd="t" o:hrnoshade="t" o:hr="t" fillcolor="black [3213]" stroked="f"/>
        </w:pict>
      </w:r>
      <w:r w:rsidR="00774B14" w:rsidRPr="00307021">
        <w:rPr>
          <w:rFonts w:ascii="Arial" w:hAnsi="Arial" w:cs="Arial"/>
          <w:sz w:val="16"/>
          <w:szCs w:val="16"/>
        </w:rPr>
        <w:t>* Η</w:t>
      </w:r>
      <w:r w:rsidR="00783473" w:rsidRPr="00783473">
        <w:rPr>
          <w:rFonts w:ascii="Arial" w:hAnsi="Arial" w:cs="Arial"/>
          <w:sz w:val="16"/>
          <w:szCs w:val="16"/>
        </w:rPr>
        <w:t xml:space="preserve"> </w:t>
      </w:r>
      <w:r w:rsidR="00774B14" w:rsidRPr="00307021">
        <w:rPr>
          <w:rFonts w:ascii="Arial" w:hAnsi="Arial" w:cs="Arial"/>
          <w:sz w:val="16"/>
          <w:szCs w:val="16"/>
        </w:rPr>
        <w:t>αναφορά</w:t>
      </w:r>
      <w:r w:rsidR="00783473" w:rsidRPr="00783473">
        <w:rPr>
          <w:rFonts w:ascii="Arial" w:hAnsi="Arial" w:cs="Arial"/>
          <w:sz w:val="16"/>
          <w:szCs w:val="16"/>
        </w:rPr>
        <w:t xml:space="preserve"> </w:t>
      </w:r>
      <w:r w:rsidR="00774B14" w:rsidRPr="00307021">
        <w:rPr>
          <w:rFonts w:ascii="Arial" w:hAnsi="Arial" w:cs="Arial"/>
          <w:sz w:val="16"/>
          <w:szCs w:val="16"/>
        </w:rPr>
        <w:t>στα</w:t>
      </w:r>
      <w:r w:rsidR="00783473" w:rsidRPr="00783473">
        <w:rPr>
          <w:rFonts w:ascii="Arial" w:hAnsi="Arial" w:cs="Arial"/>
          <w:sz w:val="16"/>
          <w:szCs w:val="16"/>
        </w:rPr>
        <w:t xml:space="preserve"> </w:t>
      </w:r>
      <w:r w:rsidR="00774B14" w:rsidRPr="00307021">
        <w:rPr>
          <w:rFonts w:ascii="Arial" w:hAnsi="Arial" w:cs="Arial"/>
          <w:sz w:val="16"/>
          <w:szCs w:val="16"/>
        </w:rPr>
        <w:t>σημεία</w:t>
      </w:r>
      <w:r w:rsidR="00783473" w:rsidRPr="00783473">
        <w:rPr>
          <w:rFonts w:ascii="Arial" w:hAnsi="Arial" w:cs="Arial"/>
          <w:sz w:val="16"/>
          <w:szCs w:val="16"/>
        </w:rPr>
        <w:t xml:space="preserve"> </w:t>
      </w:r>
      <w:r w:rsidR="00774B14" w:rsidRPr="00307021">
        <w:rPr>
          <w:rFonts w:ascii="Arial" w:hAnsi="Arial" w:cs="Arial"/>
          <w:sz w:val="16"/>
          <w:szCs w:val="16"/>
        </w:rPr>
        <w:t>διδασκαλίας αφορά τα σημεία</w:t>
      </w:r>
      <w:r w:rsidR="00731407" w:rsidRPr="00307021">
        <w:rPr>
          <w:rFonts w:ascii="Arial" w:hAnsi="Arial" w:cs="Arial"/>
          <w:sz w:val="16"/>
          <w:szCs w:val="16"/>
        </w:rPr>
        <w:t xml:space="preserve"> που καταγράφονται στο </w:t>
      </w:r>
      <w:r w:rsidR="00774B14" w:rsidRPr="00307021">
        <w:rPr>
          <w:rFonts w:ascii="Arial" w:hAnsi="Arial" w:cs="Arial"/>
          <w:sz w:val="16"/>
          <w:szCs w:val="16"/>
        </w:rPr>
        <w:t>Πρώτο</w:t>
      </w:r>
      <w:r w:rsidR="00783473" w:rsidRPr="00783473">
        <w:rPr>
          <w:rFonts w:ascii="Arial" w:hAnsi="Arial" w:cs="Arial"/>
          <w:sz w:val="16"/>
          <w:szCs w:val="16"/>
        </w:rPr>
        <w:t xml:space="preserve"> </w:t>
      </w:r>
      <w:r w:rsidR="00774B14" w:rsidRPr="00307021">
        <w:rPr>
          <w:rFonts w:ascii="Arial" w:hAnsi="Arial" w:cs="Arial"/>
          <w:sz w:val="16"/>
          <w:szCs w:val="16"/>
        </w:rPr>
        <w:t>Παράρτημα</w:t>
      </w:r>
      <w:r w:rsidR="00783473" w:rsidRPr="00783473">
        <w:rPr>
          <w:rFonts w:ascii="Arial" w:hAnsi="Arial" w:cs="Arial"/>
          <w:sz w:val="16"/>
          <w:szCs w:val="16"/>
        </w:rPr>
        <w:t xml:space="preserve"> </w:t>
      </w:r>
      <w:r w:rsidR="00774B14" w:rsidRPr="00307021">
        <w:rPr>
          <w:rFonts w:ascii="Arial" w:hAnsi="Arial" w:cs="Arial"/>
          <w:sz w:val="16"/>
          <w:szCs w:val="16"/>
        </w:rPr>
        <w:t>του</w:t>
      </w:r>
      <w:r w:rsidR="00783473" w:rsidRPr="00783473">
        <w:rPr>
          <w:rFonts w:ascii="Arial" w:hAnsi="Arial" w:cs="Arial"/>
          <w:sz w:val="16"/>
          <w:szCs w:val="16"/>
        </w:rPr>
        <w:t xml:space="preserve"> </w:t>
      </w:r>
      <w:r w:rsidR="00774B14" w:rsidRPr="00307021">
        <w:rPr>
          <w:rFonts w:ascii="Arial" w:hAnsi="Arial" w:cs="Arial"/>
          <w:sz w:val="16"/>
          <w:szCs w:val="16"/>
        </w:rPr>
        <w:t>περί</w:t>
      </w:r>
      <w:r w:rsidR="00783473" w:rsidRPr="00783473">
        <w:rPr>
          <w:rFonts w:ascii="Arial" w:hAnsi="Arial" w:cs="Arial"/>
          <w:sz w:val="16"/>
          <w:szCs w:val="16"/>
        </w:rPr>
        <w:t xml:space="preserve"> </w:t>
      </w:r>
      <w:r w:rsidR="00774B14" w:rsidRPr="00307021">
        <w:rPr>
          <w:rFonts w:ascii="Arial" w:hAnsi="Arial" w:cs="Arial"/>
          <w:sz w:val="16"/>
          <w:szCs w:val="16"/>
        </w:rPr>
        <w:t>της</w:t>
      </w:r>
      <w:r w:rsidR="00783473" w:rsidRPr="00783473">
        <w:rPr>
          <w:rFonts w:ascii="Arial" w:hAnsi="Arial" w:cs="Arial"/>
          <w:sz w:val="16"/>
          <w:szCs w:val="16"/>
        </w:rPr>
        <w:t xml:space="preserve"> </w:t>
      </w:r>
      <w:r w:rsidR="00774B14" w:rsidRPr="00307021">
        <w:rPr>
          <w:rFonts w:ascii="Arial" w:hAnsi="Arial" w:cs="Arial"/>
          <w:sz w:val="16"/>
          <w:szCs w:val="16"/>
        </w:rPr>
        <w:t>Αρχικής</w:t>
      </w:r>
      <w:r w:rsidR="00023CEB">
        <w:rPr>
          <w:rFonts w:ascii="Arial" w:hAnsi="Arial" w:cs="Arial"/>
          <w:sz w:val="16"/>
          <w:szCs w:val="16"/>
        </w:rPr>
        <w:t xml:space="preserve"> </w:t>
      </w:r>
      <w:r w:rsidR="00774B14" w:rsidRPr="00307021">
        <w:rPr>
          <w:rFonts w:ascii="Arial" w:hAnsi="Arial" w:cs="Arial"/>
          <w:sz w:val="16"/>
          <w:szCs w:val="16"/>
        </w:rPr>
        <w:t>Επιμόρφωσης</w:t>
      </w:r>
      <w:r w:rsidR="00783473" w:rsidRPr="00783473">
        <w:rPr>
          <w:rFonts w:ascii="Arial" w:hAnsi="Arial" w:cs="Arial"/>
          <w:sz w:val="16"/>
          <w:szCs w:val="16"/>
        </w:rPr>
        <w:t xml:space="preserve"> </w:t>
      </w:r>
      <w:r w:rsidR="00774B14" w:rsidRPr="00307021">
        <w:rPr>
          <w:rFonts w:ascii="Arial" w:hAnsi="Arial" w:cs="Arial"/>
          <w:sz w:val="16"/>
          <w:szCs w:val="16"/>
        </w:rPr>
        <w:t>και</w:t>
      </w:r>
      <w:r w:rsidR="00783473" w:rsidRPr="00783473">
        <w:rPr>
          <w:rFonts w:ascii="Arial" w:hAnsi="Arial" w:cs="Arial"/>
          <w:sz w:val="16"/>
          <w:szCs w:val="16"/>
        </w:rPr>
        <w:t xml:space="preserve"> </w:t>
      </w:r>
      <w:r w:rsidR="00774B14" w:rsidRPr="00307021">
        <w:rPr>
          <w:rFonts w:ascii="Arial" w:hAnsi="Arial" w:cs="Arial"/>
          <w:sz w:val="16"/>
          <w:szCs w:val="16"/>
        </w:rPr>
        <w:t>της</w:t>
      </w:r>
      <w:r w:rsidR="00783473" w:rsidRPr="00783473">
        <w:rPr>
          <w:rFonts w:ascii="Arial" w:hAnsi="Arial" w:cs="Arial"/>
          <w:sz w:val="16"/>
          <w:szCs w:val="16"/>
        </w:rPr>
        <w:t xml:space="preserve"> </w:t>
      </w:r>
      <w:r w:rsidR="00774B14" w:rsidRPr="00307021">
        <w:rPr>
          <w:rFonts w:ascii="Arial" w:hAnsi="Arial" w:cs="Arial"/>
          <w:sz w:val="16"/>
          <w:szCs w:val="16"/>
        </w:rPr>
        <w:t>Περιοδικής</w:t>
      </w:r>
      <w:r w:rsidR="00783473" w:rsidRPr="00783473">
        <w:rPr>
          <w:rFonts w:ascii="Arial" w:hAnsi="Arial" w:cs="Arial"/>
          <w:sz w:val="16"/>
          <w:szCs w:val="16"/>
        </w:rPr>
        <w:t xml:space="preserve"> </w:t>
      </w:r>
      <w:r w:rsidR="00774B14" w:rsidRPr="00307021">
        <w:rPr>
          <w:rFonts w:ascii="Arial" w:hAnsi="Arial" w:cs="Arial"/>
          <w:sz w:val="16"/>
          <w:szCs w:val="16"/>
        </w:rPr>
        <w:t>Κατάρτισης</w:t>
      </w:r>
      <w:r w:rsidR="00783473" w:rsidRPr="00783473">
        <w:rPr>
          <w:rFonts w:ascii="Arial" w:hAnsi="Arial" w:cs="Arial"/>
          <w:sz w:val="16"/>
          <w:szCs w:val="16"/>
        </w:rPr>
        <w:t xml:space="preserve"> </w:t>
      </w:r>
      <w:r w:rsidR="00774B14" w:rsidRPr="00307021">
        <w:rPr>
          <w:rFonts w:ascii="Arial" w:hAnsi="Arial" w:cs="Arial"/>
          <w:sz w:val="16"/>
          <w:szCs w:val="16"/>
        </w:rPr>
        <w:t>των</w:t>
      </w:r>
      <w:r w:rsidR="00731407" w:rsidRPr="00307021">
        <w:rPr>
          <w:rFonts w:ascii="Arial" w:hAnsi="Arial" w:cs="Arial"/>
          <w:sz w:val="16"/>
          <w:szCs w:val="16"/>
        </w:rPr>
        <w:t xml:space="preserve"> Οδηγών </w:t>
      </w:r>
      <w:r w:rsidR="00774B14" w:rsidRPr="00307021">
        <w:rPr>
          <w:rFonts w:ascii="Arial" w:hAnsi="Arial" w:cs="Arial"/>
          <w:sz w:val="16"/>
          <w:szCs w:val="16"/>
        </w:rPr>
        <w:t>Ορισμένων</w:t>
      </w:r>
      <w:r w:rsidR="00783473" w:rsidRPr="00783473">
        <w:rPr>
          <w:rFonts w:ascii="Arial" w:hAnsi="Arial" w:cs="Arial"/>
          <w:sz w:val="16"/>
          <w:szCs w:val="16"/>
        </w:rPr>
        <w:t xml:space="preserve"> </w:t>
      </w:r>
      <w:r w:rsidR="00774B14" w:rsidRPr="00307021">
        <w:rPr>
          <w:rFonts w:ascii="Arial" w:hAnsi="Arial" w:cs="Arial"/>
          <w:sz w:val="16"/>
          <w:szCs w:val="16"/>
        </w:rPr>
        <w:t>Οδικών</w:t>
      </w:r>
      <w:r w:rsidR="00783473" w:rsidRPr="00783473">
        <w:rPr>
          <w:rFonts w:ascii="Arial" w:hAnsi="Arial" w:cs="Arial"/>
          <w:sz w:val="16"/>
          <w:szCs w:val="16"/>
        </w:rPr>
        <w:t xml:space="preserve"> </w:t>
      </w:r>
      <w:r w:rsidR="00774B14" w:rsidRPr="00307021">
        <w:rPr>
          <w:rFonts w:ascii="Arial" w:hAnsi="Arial" w:cs="Arial"/>
          <w:sz w:val="16"/>
          <w:szCs w:val="16"/>
        </w:rPr>
        <w:t>Οχημάτων</w:t>
      </w:r>
      <w:r w:rsidR="00783473" w:rsidRPr="00783473">
        <w:rPr>
          <w:rFonts w:ascii="Arial" w:hAnsi="Arial" w:cs="Arial"/>
          <w:sz w:val="16"/>
          <w:szCs w:val="16"/>
        </w:rPr>
        <w:t xml:space="preserve"> </w:t>
      </w:r>
      <w:r w:rsidR="00774B14" w:rsidRPr="00307021">
        <w:rPr>
          <w:rFonts w:ascii="Arial" w:hAnsi="Arial" w:cs="Arial"/>
          <w:sz w:val="16"/>
          <w:szCs w:val="16"/>
        </w:rPr>
        <w:t>τα</w:t>
      </w:r>
      <w:r w:rsidR="00783473" w:rsidRPr="00783473">
        <w:rPr>
          <w:rFonts w:ascii="Arial" w:hAnsi="Arial" w:cs="Arial"/>
          <w:sz w:val="16"/>
          <w:szCs w:val="16"/>
        </w:rPr>
        <w:t xml:space="preserve"> </w:t>
      </w:r>
      <w:r w:rsidR="00774B14" w:rsidRPr="00307021">
        <w:rPr>
          <w:rFonts w:ascii="Arial" w:hAnsi="Arial" w:cs="Arial"/>
          <w:sz w:val="16"/>
          <w:szCs w:val="16"/>
        </w:rPr>
        <w:t>οποία</w:t>
      </w:r>
      <w:r w:rsidR="00783473" w:rsidRPr="00783473">
        <w:rPr>
          <w:rFonts w:ascii="Arial" w:hAnsi="Arial" w:cs="Arial"/>
          <w:sz w:val="16"/>
          <w:szCs w:val="16"/>
        </w:rPr>
        <w:t xml:space="preserve"> </w:t>
      </w:r>
      <w:r w:rsidR="00774B14" w:rsidRPr="00307021">
        <w:rPr>
          <w:rFonts w:ascii="Arial" w:hAnsi="Arial" w:cs="Arial"/>
          <w:sz w:val="16"/>
          <w:szCs w:val="16"/>
        </w:rPr>
        <w:t>Χρησιμοποιούνται</w:t>
      </w:r>
      <w:r w:rsidR="00783473" w:rsidRPr="00783473">
        <w:rPr>
          <w:rFonts w:ascii="Arial" w:hAnsi="Arial" w:cs="Arial"/>
          <w:sz w:val="16"/>
          <w:szCs w:val="16"/>
        </w:rPr>
        <w:t xml:space="preserve"> </w:t>
      </w:r>
      <w:r w:rsidR="00774B14" w:rsidRPr="00307021">
        <w:rPr>
          <w:rFonts w:ascii="Arial" w:hAnsi="Arial" w:cs="Arial"/>
          <w:sz w:val="16"/>
          <w:szCs w:val="16"/>
        </w:rPr>
        <w:t>για</w:t>
      </w:r>
      <w:r w:rsidR="00783473" w:rsidRPr="00783473">
        <w:rPr>
          <w:rFonts w:ascii="Arial" w:hAnsi="Arial" w:cs="Arial"/>
          <w:sz w:val="16"/>
          <w:szCs w:val="16"/>
        </w:rPr>
        <w:t xml:space="preserve"> </w:t>
      </w:r>
      <w:r w:rsidR="00774B14" w:rsidRPr="00307021">
        <w:rPr>
          <w:rFonts w:ascii="Arial" w:hAnsi="Arial" w:cs="Arial"/>
          <w:sz w:val="16"/>
          <w:szCs w:val="16"/>
        </w:rPr>
        <w:t>τη</w:t>
      </w:r>
      <w:r w:rsidR="00783473" w:rsidRPr="00783473">
        <w:rPr>
          <w:rFonts w:ascii="Arial" w:hAnsi="Arial" w:cs="Arial"/>
          <w:sz w:val="16"/>
          <w:szCs w:val="16"/>
        </w:rPr>
        <w:t xml:space="preserve"> </w:t>
      </w:r>
      <w:r w:rsidR="00774B14" w:rsidRPr="00307021">
        <w:rPr>
          <w:rFonts w:ascii="Arial" w:hAnsi="Arial" w:cs="Arial"/>
          <w:sz w:val="16"/>
          <w:szCs w:val="16"/>
        </w:rPr>
        <w:t>Μεταφορά</w:t>
      </w:r>
      <w:r w:rsidR="00783473" w:rsidRPr="00783473">
        <w:rPr>
          <w:rFonts w:ascii="Arial" w:hAnsi="Arial" w:cs="Arial"/>
          <w:sz w:val="16"/>
          <w:szCs w:val="16"/>
        </w:rPr>
        <w:t xml:space="preserve"> </w:t>
      </w:r>
      <w:r w:rsidR="00774B14" w:rsidRPr="00307021">
        <w:rPr>
          <w:rFonts w:ascii="Arial" w:hAnsi="Arial" w:cs="Arial"/>
          <w:sz w:val="16"/>
          <w:szCs w:val="16"/>
        </w:rPr>
        <w:t>Εμπορευμάτων</w:t>
      </w:r>
      <w:r w:rsidR="00783473" w:rsidRPr="00783473">
        <w:rPr>
          <w:rFonts w:ascii="Arial" w:hAnsi="Arial" w:cs="Arial"/>
          <w:sz w:val="16"/>
          <w:szCs w:val="16"/>
        </w:rPr>
        <w:t xml:space="preserve"> </w:t>
      </w:r>
      <w:r w:rsidR="00774B14" w:rsidRPr="00307021">
        <w:rPr>
          <w:rFonts w:ascii="Arial" w:hAnsi="Arial" w:cs="Arial"/>
          <w:sz w:val="16"/>
          <w:szCs w:val="16"/>
        </w:rPr>
        <w:t>ή</w:t>
      </w:r>
      <w:r w:rsidR="00783473" w:rsidRPr="00783473">
        <w:rPr>
          <w:rFonts w:ascii="Arial" w:hAnsi="Arial" w:cs="Arial"/>
          <w:sz w:val="16"/>
          <w:szCs w:val="16"/>
        </w:rPr>
        <w:t xml:space="preserve"> </w:t>
      </w:r>
      <w:r w:rsidR="00774B14" w:rsidRPr="00307021">
        <w:rPr>
          <w:rFonts w:ascii="Arial" w:hAnsi="Arial" w:cs="Arial"/>
          <w:sz w:val="16"/>
          <w:szCs w:val="16"/>
        </w:rPr>
        <w:t xml:space="preserve"> Επιβατών</w:t>
      </w:r>
      <w:r w:rsidR="00783473" w:rsidRPr="00783473">
        <w:rPr>
          <w:rFonts w:ascii="Arial" w:hAnsi="Arial" w:cs="Arial"/>
          <w:sz w:val="16"/>
          <w:szCs w:val="16"/>
        </w:rPr>
        <w:t xml:space="preserve"> </w:t>
      </w:r>
      <w:r w:rsidR="00774B14" w:rsidRPr="00307021">
        <w:rPr>
          <w:rFonts w:ascii="Arial" w:hAnsi="Arial" w:cs="Arial"/>
          <w:sz w:val="16"/>
          <w:szCs w:val="16"/>
        </w:rPr>
        <w:t>Νόμου</w:t>
      </w:r>
      <w:r w:rsidR="00783473" w:rsidRPr="00783473">
        <w:rPr>
          <w:rFonts w:ascii="Arial" w:hAnsi="Arial" w:cs="Arial"/>
          <w:sz w:val="16"/>
          <w:szCs w:val="16"/>
        </w:rPr>
        <w:t xml:space="preserve"> </w:t>
      </w:r>
      <w:r w:rsidR="00774B14" w:rsidRPr="00307021">
        <w:rPr>
          <w:rFonts w:ascii="Arial" w:hAnsi="Arial" w:cs="Arial"/>
          <w:sz w:val="16"/>
          <w:szCs w:val="16"/>
        </w:rPr>
        <w:t xml:space="preserve">του 2007. </w:t>
      </w:r>
    </w:p>
    <w:p w:rsidR="00396535" w:rsidRPr="00783473" w:rsidRDefault="00396535" w:rsidP="00493440">
      <w:pPr>
        <w:spacing w:afterLines="100" w:after="240" w:line="240" w:lineRule="auto"/>
        <w:jc w:val="both"/>
        <w:rPr>
          <w:rFonts w:ascii="Arial" w:hAnsi="Arial" w:cs="Arial"/>
          <w:b/>
          <w:u w:val="single"/>
        </w:rPr>
      </w:pPr>
    </w:p>
    <w:p w:rsidR="00774B14" w:rsidRPr="006D5B7C" w:rsidRDefault="00774B14" w:rsidP="00493440">
      <w:pPr>
        <w:spacing w:afterLines="100" w:after="240" w:line="240" w:lineRule="auto"/>
        <w:jc w:val="both"/>
        <w:rPr>
          <w:rFonts w:ascii="Arial" w:hAnsi="Arial" w:cs="Arial"/>
          <w:i/>
        </w:rPr>
      </w:pPr>
      <w:r w:rsidRPr="00731407">
        <w:rPr>
          <w:rFonts w:ascii="Arial" w:hAnsi="Arial" w:cs="Arial"/>
          <w:b/>
          <w:u w:val="single"/>
        </w:rPr>
        <w:t>ΕΝΟΤΗΤΑ 2</w:t>
      </w:r>
      <w:r w:rsidRPr="00731407">
        <w:rPr>
          <w:rFonts w:ascii="Arial" w:hAnsi="Arial" w:cs="Arial"/>
          <w:b/>
        </w:rPr>
        <w:t>: Χώροι πραγματοποίησης των μαθημάτων</w:t>
      </w:r>
    </w:p>
    <w:p w:rsidR="00731407" w:rsidRPr="00731407" w:rsidRDefault="00774B14" w:rsidP="00493440">
      <w:pPr>
        <w:pStyle w:val="ListParagraph"/>
        <w:numPr>
          <w:ilvl w:val="1"/>
          <w:numId w:val="10"/>
        </w:numPr>
        <w:spacing w:afterLines="100" w:after="240" w:line="240" w:lineRule="auto"/>
        <w:jc w:val="both"/>
        <w:rPr>
          <w:rFonts w:ascii="Arial" w:hAnsi="Arial" w:cs="Arial"/>
        </w:rPr>
      </w:pPr>
      <w:r w:rsidRPr="00731407">
        <w:rPr>
          <w:rFonts w:ascii="Arial" w:hAnsi="Arial" w:cs="Arial"/>
        </w:rPr>
        <w:t xml:space="preserve">Οι χώροι όπου θα πραγματοποιούνται τα θεωρητικά μαθήματα θα πρέπει να διαθέτουν την κατάλληλη πολεοδομική άδεια, καθώς και οποιεσδήποτε άλλες άδειες προβλέπονται στις σχετικές νομοθεσίες. </w:t>
      </w:r>
    </w:p>
    <w:p w:rsidR="00731407" w:rsidRPr="00731407" w:rsidRDefault="00731407" w:rsidP="00493440">
      <w:pPr>
        <w:pStyle w:val="ListParagraph"/>
        <w:spacing w:afterLines="100" w:after="240" w:line="240" w:lineRule="auto"/>
        <w:jc w:val="both"/>
        <w:rPr>
          <w:rFonts w:ascii="Arial" w:hAnsi="Arial" w:cs="Arial"/>
        </w:rPr>
      </w:pPr>
    </w:p>
    <w:p w:rsidR="00D82C0C" w:rsidRPr="00D82C0C" w:rsidRDefault="00774B14" w:rsidP="003C5750">
      <w:pPr>
        <w:pStyle w:val="ListParagraph"/>
        <w:numPr>
          <w:ilvl w:val="1"/>
          <w:numId w:val="10"/>
        </w:numPr>
        <w:spacing w:after="0" w:line="240" w:lineRule="auto"/>
        <w:jc w:val="both"/>
        <w:rPr>
          <w:rFonts w:ascii="Arial" w:hAnsi="Arial" w:cs="Arial"/>
        </w:rPr>
      </w:pPr>
      <w:r w:rsidRPr="00731407">
        <w:rPr>
          <w:rFonts w:ascii="Arial" w:hAnsi="Arial" w:cs="Arial"/>
        </w:rPr>
        <w:t>Για να εγκριθεί ένας χώρος διδασκαλίας θεωρητικών μαθημάτων, θα πρέπει να καλύπτει τουλάχιστο</w:t>
      </w:r>
      <w:r w:rsidR="00E80C0C">
        <w:rPr>
          <w:rFonts w:ascii="Arial" w:hAnsi="Arial" w:cs="Arial"/>
        </w:rPr>
        <w:t>ν</w:t>
      </w:r>
      <w:r w:rsidRPr="00731407">
        <w:rPr>
          <w:rFonts w:ascii="Arial" w:hAnsi="Arial" w:cs="Arial"/>
        </w:rPr>
        <w:t xml:space="preserve"> τις προδιαγραφές που προβλέπονται πιο κάτω, γεγονός που θα επιβεβαιώνεται με επί τόπου αυτοψία των Επιθεωρητών που εξουσιοδοτούνται από τον Υπουργό, σύμφωνα με το άρθρο 26 του Νόμου. Οι ελάχιστες προδιαγραφές των χώρων διδασκαλ</w:t>
      </w:r>
      <w:r w:rsidR="00731407">
        <w:rPr>
          <w:rFonts w:ascii="Arial" w:hAnsi="Arial" w:cs="Arial"/>
        </w:rPr>
        <w:t>ίας θεωρητικών μαθημάτων είναι-</w:t>
      </w:r>
    </w:p>
    <w:p w:rsidR="00731407" w:rsidRPr="00D82C0C" w:rsidRDefault="00774B14" w:rsidP="003C5750">
      <w:pPr>
        <w:spacing w:after="0" w:line="240" w:lineRule="auto"/>
        <w:ind w:firstLine="720"/>
        <w:jc w:val="both"/>
        <w:rPr>
          <w:rFonts w:ascii="Arial" w:hAnsi="Arial" w:cs="Arial"/>
        </w:rPr>
      </w:pPr>
      <w:r w:rsidRPr="00D82C0C">
        <w:rPr>
          <w:rFonts w:ascii="Arial" w:hAnsi="Arial" w:cs="Arial"/>
        </w:rPr>
        <w:t xml:space="preserve">(α) </w:t>
      </w:r>
      <w:r w:rsidR="00D82C0C" w:rsidRPr="00D82C0C">
        <w:rPr>
          <w:rFonts w:ascii="Arial" w:hAnsi="Arial" w:cs="Arial"/>
        </w:rPr>
        <w:tab/>
      </w:r>
      <w:r w:rsidRPr="00D82C0C">
        <w:rPr>
          <w:rFonts w:ascii="Arial" w:hAnsi="Arial" w:cs="Arial"/>
        </w:rPr>
        <w:t xml:space="preserve">για τις αίθουσες διδασκαλίας: </w:t>
      </w:r>
    </w:p>
    <w:p w:rsidR="00D82C0C" w:rsidRPr="00D82C0C" w:rsidRDefault="00774B14" w:rsidP="00493440">
      <w:pPr>
        <w:pStyle w:val="ListParagraph"/>
        <w:spacing w:afterLines="100" w:after="240" w:line="240" w:lineRule="auto"/>
        <w:ind w:left="2160" w:hanging="720"/>
        <w:jc w:val="both"/>
        <w:rPr>
          <w:rFonts w:ascii="Arial" w:hAnsi="Arial" w:cs="Arial"/>
        </w:rPr>
      </w:pPr>
      <w:r w:rsidRPr="00A1262E">
        <w:rPr>
          <w:rFonts w:ascii="Arial" w:hAnsi="Arial" w:cs="Arial"/>
        </w:rPr>
        <w:t xml:space="preserve">(i) </w:t>
      </w:r>
      <w:r w:rsidR="00D82C0C" w:rsidRPr="00D82C0C">
        <w:rPr>
          <w:rFonts w:ascii="Arial" w:hAnsi="Arial" w:cs="Arial"/>
        </w:rPr>
        <w:tab/>
      </w:r>
      <w:r w:rsidRPr="00A1262E">
        <w:rPr>
          <w:rFonts w:ascii="Arial" w:hAnsi="Arial" w:cs="Arial"/>
        </w:rPr>
        <w:t>καθαρό εμβαδό δαπέδου κάθε αίθο</w:t>
      </w:r>
      <w:r w:rsidR="00731407">
        <w:rPr>
          <w:rFonts w:ascii="Arial" w:hAnsi="Arial" w:cs="Arial"/>
        </w:rPr>
        <w:t>υσας τουλάχιστον 25 τετραγωνικά</w:t>
      </w:r>
      <w:r w:rsidRPr="00A1262E">
        <w:rPr>
          <w:rFonts w:ascii="Arial" w:hAnsi="Arial" w:cs="Arial"/>
        </w:rPr>
        <w:t>μέτρα, και όχι μικρότ</w:t>
      </w:r>
      <w:r w:rsidR="00D2232C">
        <w:rPr>
          <w:rFonts w:ascii="Arial" w:hAnsi="Arial" w:cs="Arial"/>
        </w:rPr>
        <w:t>ερο από 10 μέτρα πλέον 1,5 τετραγωνικό</w:t>
      </w:r>
      <w:r w:rsidRPr="00A1262E">
        <w:rPr>
          <w:rFonts w:ascii="Arial" w:hAnsi="Arial" w:cs="Arial"/>
        </w:rPr>
        <w:t xml:space="preserve"> μέτρο ανά διδασκόμενο, </w:t>
      </w:r>
    </w:p>
    <w:p w:rsidR="00D82C0C" w:rsidRPr="00D82C0C" w:rsidRDefault="00774B14" w:rsidP="00493440">
      <w:pPr>
        <w:pStyle w:val="ListParagraph"/>
        <w:spacing w:afterLines="100" w:after="240" w:line="240" w:lineRule="auto"/>
        <w:ind w:left="2160" w:hanging="720"/>
        <w:jc w:val="both"/>
        <w:rPr>
          <w:rFonts w:ascii="Arial" w:hAnsi="Arial" w:cs="Arial"/>
        </w:rPr>
      </w:pPr>
      <w:r w:rsidRPr="00D82C0C">
        <w:rPr>
          <w:rFonts w:ascii="Arial" w:hAnsi="Arial" w:cs="Arial"/>
        </w:rPr>
        <w:t xml:space="preserve">(ii) </w:t>
      </w:r>
      <w:r w:rsidR="00D82C0C" w:rsidRPr="00D82C0C">
        <w:rPr>
          <w:rFonts w:ascii="Arial" w:hAnsi="Arial" w:cs="Arial"/>
        </w:rPr>
        <w:tab/>
      </w:r>
      <w:r w:rsidRPr="00D82C0C">
        <w:rPr>
          <w:rFonts w:ascii="Arial" w:hAnsi="Arial" w:cs="Arial"/>
        </w:rPr>
        <w:t xml:space="preserve">να έχουν επαρκή αερισμό μέσω παραθύρων ή κεντρικού συστήματος αερισμού (ανανέωσης του αέρα) ή ηλεκτρικών εξαεριστήρων ή φεγγιτών, </w:t>
      </w:r>
    </w:p>
    <w:p w:rsidR="00D82C0C" w:rsidRPr="00D82C0C" w:rsidRDefault="00774B14" w:rsidP="00493440">
      <w:pPr>
        <w:pStyle w:val="ListParagraph"/>
        <w:spacing w:afterLines="100" w:after="240" w:line="240" w:lineRule="auto"/>
        <w:ind w:left="2160" w:hanging="720"/>
        <w:jc w:val="both"/>
        <w:rPr>
          <w:rFonts w:ascii="Arial" w:hAnsi="Arial" w:cs="Arial"/>
        </w:rPr>
      </w:pPr>
      <w:r w:rsidRPr="00D82C0C">
        <w:rPr>
          <w:rFonts w:ascii="Arial" w:hAnsi="Arial" w:cs="Arial"/>
        </w:rPr>
        <w:t xml:space="preserve">(iii) </w:t>
      </w:r>
      <w:r w:rsidR="00D82C0C" w:rsidRPr="00D82C0C">
        <w:rPr>
          <w:rFonts w:ascii="Arial" w:hAnsi="Arial" w:cs="Arial"/>
        </w:rPr>
        <w:tab/>
      </w:r>
      <w:r w:rsidRPr="00D82C0C">
        <w:rPr>
          <w:rFonts w:ascii="Arial" w:hAnsi="Arial" w:cs="Arial"/>
        </w:rPr>
        <w:t xml:space="preserve">να διαθέτουν επαρκή άμεσο φυσικό φωτισμό και κατάλληλο, επαρκή και ομοιόμορφο τεχνητό φωτισμό, </w:t>
      </w:r>
    </w:p>
    <w:p w:rsidR="00D82C0C" w:rsidRPr="00D82C0C" w:rsidRDefault="00774B14" w:rsidP="003C5750">
      <w:pPr>
        <w:pStyle w:val="ListParagraph"/>
        <w:spacing w:after="0" w:line="240" w:lineRule="auto"/>
        <w:ind w:left="2160" w:hanging="720"/>
        <w:jc w:val="both"/>
        <w:rPr>
          <w:rFonts w:ascii="Arial" w:hAnsi="Arial" w:cs="Arial"/>
        </w:rPr>
      </w:pPr>
      <w:r w:rsidRPr="00D82C0C">
        <w:rPr>
          <w:rFonts w:ascii="Arial" w:hAnsi="Arial" w:cs="Arial"/>
        </w:rPr>
        <w:t xml:space="preserve">(vi) </w:t>
      </w:r>
      <w:r w:rsidR="00D82C0C" w:rsidRPr="00D82C0C">
        <w:rPr>
          <w:rFonts w:ascii="Arial" w:hAnsi="Arial" w:cs="Arial"/>
        </w:rPr>
        <w:tab/>
      </w:r>
      <w:r w:rsidRPr="00D82C0C">
        <w:rPr>
          <w:rFonts w:ascii="Arial" w:hAnsi="Arial" w:cs="Arial"/>
        </w:rPr>
        <w:t xml:space="preserve">το ελάχιστο ελεύθερο ύψος των αιθουσών δεν μπορεί να </w:t>
      </w:r>
      <w:r w:rsidR="00D2232C">
        <w:rPr>
          <w:rFonts w:ascii="Arial" w:hAnsi="Arial" w:cs="Arial"/>
        </w:rPr>
        <w:t>είναι μικρότερο</w:t>
      </w:r>
      <w:r w:rsidRPr="00D82C0C">
        <w:rPr>
          <w:rFonts w:ascii="Arial" w:hAnsi="Arial" w:cs="Arial"/>
        </w:rPr>
        <w:t xml:space="preserve"> των 2,60 μέτρων. </w:t>
      </w:r>
    </w:p>
    <w:p w:rsidR="00731407" w:rsidRPr="00D82C0C" w:rsidRDefault="00774B14" w:rsidP="003C5750">
      <w:pPr>
        <w:spacing w:after="0" w:line="240" w:lineRule="auto"/>
        <w:ind w:firstLine="720"/>
        <w:jc w:val="both"/>
        <w:rPr>
          <w:rFonts w:ascii="Arial" w:hAnsi="Arial" w:cs="Arial"/>
        </w:rPr>
      </w:pPr>
      <w:r w:rsidRPr="00D82C0C">
        <w:rPr>
          <w:rFonts w:ascii="Arial" w:hAnsi="Arial" w:cs="Arial"/>
        </w:rPr>
        <w:t xml:space="preserve">(β) </w:t>
      </w:r>
      <w:r w:rsidR="00D82C0C" w:rsidRPr="00D82C0C">
        <w:rPr>
          <w:rFonts w:ascii="Arial" w:hAnsi="Arial" w:cs="Arial"/>
        </w:rPr>
        <w:tab/>
      </w:r>
      <w:r w:rsidRPr="00D82C0C">
        <w:rPr>
          <w:rFonts w:ascii="Arial" w:hAnsi="Arial" w:cs="Arial"/>
        </w:rPr>
        <w:t xml:space="preserve">για τους χώρους διαλειμμάτων: </w:t>
      </w:r>
    </w:p>
    <w:p w:rsidR="00D82C0C" w:rsidRPr="00D82C0C" w:rsidRDefault="00774B14" w:rsidP="003C5750">
      <w:pPr>
        <w:spacing w:after="0" w:line="240" w:lineRule="auto"/>
        <w:ind w:left="2160" w:hanging="720"/>
        <w:jc w:val="both"/>
        <w:rPr>
          <w:rFonts w:ascii="Arial" w:hAnsi="Arial" w:cs="Arial"/>
        </w:rPr>
      </w:pPr>
      <w:r w:rsidRPr="00A1262E">
        <w:rPr>
          <w:rFonts w:ascii="Arial" w:hAnsi="Arial" w:cs="Arial"/>
        </w:rPr>
        <w:t xml:space="preserve">(i) </w:t>
      </w:r>
      <w:r w:rsidR="00D82C0C" w:rsidRPr="00D82C0C">
        <w:rPr>
          <w:rFonts w:ascii="Arial" w:hAnsi="Arial" w:cs="Arial"/>
        </w:rPr>
        <w:tab/>
      </w:r>
      <w:r w:rsidRPr="00A1262E">
        <w:rPr>
          <w:rFonts w:ascii="Arial" w:hAnsi="Arial" w:cs="Arial"/>
        </w:rPr>
        <w:t>να είναι στεγασμένοι, εύκολα και άμε</w:t>
      </w:r>
      <w:r w:rsidR="00731407">
        <w:rPr>
          <w:rFonts w:ascii="Arial" w:hAnsi="Arial" w:cs="Arial"/>
        </w:rPr>
        <w:t xml:space="preserve">σα </w:t>
      </w:r>
      <w:proofErr w:type="spellStart"/>
      <w:r w:rsidR="00731407">
        <w:rPr>
          <w:rFonts w:ascii="Arial" w:hAnsi="Arial" w:cs="Arial"/>
        </w:rPr>
        <w:t>προσβάσιμοι</w:t>
      </w:r>
      <w:proofErr w:type="spellEnd"/>
      <w:r w:rsidR="00731407">
        <w:rPr>
          <w:rFonts w:ascii="Arial" w:hAnsi="Arial" w:cs="Arial"/>
        </w:rPr>
        <w:t xml:space="preserve"> από τις αίθουσες</w:t>
      </w:r>
      <w:r w:rsidR="00023CEB">
        <w:rPr>
          <w:rFonts w:ascii="Arial" w:hAnsi="Arial" w:cs="Arial"/>
        </w:rPr>
        <w:t xml:space="preserve"> </w:t>
      </w:r>
      <w:r w:rsidRPr="00A1262E">
        <w:rPr>
          <w:rFonts w:ascii="Arial" w:hAnsi="Arial" w:cs="Arial"/>
        </w:rPr>
        <w:t xml:space="preserve">διδασκαλίας, </w:t>
      </w:r>
    </w:p>
    <w:p w:rsidR="00774B14" w:rsidRPr="00A1262E" w:rsidRDefault="00774B14" w:rsidP="003C5750">
      <w:pPr>
        <w:spacing w:after="0" w:line="240" w:lineRule="auto"/>
        <w:ind w:left="2160" w:hanging="720"/>
        <w:jc w:val="both"/>
        <w:rPr>
          <w:rFonts w:ascii="Arial" w:hAnsi="Arial" w:cs="Arial"/>
        </w:rPr>
      </w:pPr>
      <w:r w:rsidRPr="00A1262E">
        <w:rPr>
          <w:rFonts w:ascii="Arial" w:hAnsi="Arial" w:cs="Arial"/>
        </w:rPr>
        <w:t>(ii)</w:t>
      </w:r>
      <w:r w:rsidR="00D82C0C" w:rsidRPr="00D82C0C">
        <w:rPr>
          <w:rFonts w:ascii="Arial" w:hAnsi="Arial" w:cs="Arial"/>
        </w:rPr>
        <w:tab/>
      </w:r>
      <w:r w:rsidRPr="00A1262E">
        <w:rPr>
          <w:rFonts w:ascii="Arial" w:hAnsi="Arial" w:cs="Arial"/>
        </w:rPr>
        <w:t xml:space="preserve">η ελάχιστη επιφάνεια του χώρου διαλειμμάτων να είναι 1 τετραγωνικό μέτρο ανά διδασκόμενο με ελάχιστο εμβαδό δαπέδου 20 τετραγωνικά μέτρα, </w:t>
      </w:r>
    </w:p>
    <w:p w:rsidR="00731407" w:rsidRPr="00731407" w:rsidRDefault="00774B14" w:rsidP="003C5750">
      <w:pPr>
        <w:spacing w:after="0" w:line="240" w:lineRule="auto"/>
        <w:ind w:firstLine="720"/>
        <w:jc w:val="both"/>
        <w:rPr>
          <w:rFonts w:ascii="Arial" w:hAnsi="Arial" w:cs="Arial"/>
        </w:rPr>
      </w:pPr>
      <w:r w:rsidRPr="00A1262E">
        <w:rPr>
          <w:rFonts w:ascii="Arial" w:hAnsi="Arial" w:cs="Arial"/>
        </w:rPr>
        <w:t xml:space="preserve">(γ) </w:t>
      </w:r>
      <w:r w:rsidR="00C221F9" w:rsidRPr="00C221F9">
        <w:rPr>
          <w:rFonts w:ascii="Arial" w:hAnsi="Arial" w:cs="Arial"/>
        </w:rPr>
        <w:tab/>
      </w:r>
      <w:r w:rsidRPr="00A1262E">
        <w:rPr>
          <w:rFonts w:ascii="Arial" w:hAnsi="Arial" w:cs="Arial"/>
        </w:rPr>
        <w:t xml:space="preserve">για τους χώρους υγιεινής και πρώτων βοηθειών: </w:t>
      </w:r>
    </w:p>
    <w:p w:rsidR="00731407" w:rsidRPr="00731407" w:rsidRDefault="00774B14" w:rsidP="003C5750">
      <w:pPr>
        <w:spacing w:after="0" w:line="240" w:lineRule="auto"/>
        <w:ind w:left="2160" w:hanging="720"/>
        <w:jc w:val="both"/>
        <w:rPr>
          <w:rFonts w:ascii="Arial" w:hAnsi="Arial" w:cs="Arial"/>
        </w:rPr>
      </w:pPr>
      <w:r w:rsidRPr="00A1262E">
        <w:rPr>
          <w:rFonts w:ascii="Arial" w:hAnsi="Arial" w:cs="Arial"/>
        </w:rPr>
        <w:t xml:space="preserve">(i) </w:t>
      </w:r>
      <w:r w:rsidR="00C221F9" w:rsidRPr="00C221F9">
        <w:rPr>
          <w:rFonts w:ascii="Arial" w:hAnsi="Arial" w:cs="Arial"/>
        </w:rPr>
        <w:tab/>
      </w:r>
      <w:r w:rsidRPr="00A1262E">
        <w:rPr>
          <w:rFonts w:ascii="Arial" w:hAnsi="Arial" w:cs="Arial"/>
        </w:rPr>
        <w:t xml:space="preserve">σε απόσταση που δεν πρέπει να υπερβαίνει τα 50 μέτρα από τις αίθουσες διδασκαλίας και τους χώρους διαλειμμάτων πρέπει να υπάρχουν τέσσερις (4) κατάλληλες τουαλέτες (δύο ανδρών και δύο γυναικών) για τους πρώτους 15 διδασκόμενους, οι οποίες να αυξάνονται κατά δύο (μια ανδρών και μια γυναικών) για κάθε επιπρόσθετους 15 διδασκόμενους, </w:t>
      </w:r>
    </w:p>
    <w:p w:rsidR="00731407" w:rsidRPr="00731407" w:rsidRDefault="00774B14" w:rsidP="003C5750">
      <w:pPr>
        <w:spacing w:after="0" w:line="240" w:lineRule="auto"/>
        <w:ind w:left="2160" w:hanging="720"/>
        <w:jc w:val="both"/>
        <w:rPr>
          <w:rFonts w:ascii="Arial" w:hAnsi="Arial" w:cs="Arial"/>
        </w:rPr>
      </w:pPr>
      <w:r w:rsidRPr="00A1262E">
        <w:rPr>
          <w:rFonts w:ascii="Arial" w:hAnsi="Arial" w:cs="Arial"/>
        </w:rPr>
        <w:t xml:space="preserve">(ii) </w:t>
      </w:r>
      <w:r w:rsidR="00C221F9" w:rsidRPr="00C221F9">
        <w:rPr>
          <w:rFonts w:ascii="Arial" w:hAnsi="Arial" w:cs="Arial"/>
        </w:rPr>
        <w:tab/>
      </w:r>
      <w:r w:rsidRPr="00A1262E">
        <w:rPr>
          <w:rFonts w:ascii="Arial" w:hAnsi="Arial" w:cs="Arial"/>
        </w:rPr>
        <w:t xml:space="preserve">το κάθε ΕΚΚΟ θα πρέπει να διαθέτει εξοπλισμό πρώτων βοηθειών, ο οποίος θα ανταποκρίνεται στις πρόνοιες της νομοθεσίας και ο οποίος θα τοποθετηθεί σε χώρο εύκολα και άμεσα προσβάσιμο από τις αίθουσες διδασκαλίας και τους χώρους διαλειμμάτων. </w:t>
      </w:r>
    </w:p>
    <w:p w:rsidR="00731407" w:rsidRPr="00731407" w:rsidRDefault="00774B14" w:rsidP="003C5750">
      <w:pPr>
        <w:spacing w:after="0" w:line="240" w:lineRule="auto"/>
        <w:ind w:left="720"/>
        <w:jc w:val="both"/>
        <w:rPr>
          <w:rFonts w:ascii="Arial" w:hAnsi="Arial" w:cs="Arial"/>
        </w:rPr>
      </w:pPr>
      <w:r w:rsidRPr="00A1262E">
        <w:rPr>
          <w:rFonts w:ascii="Arial" w:hAnsi="Arial" w:cs="Arial"/>
        </w:rPr>
        <w:t xml:space="preserve">(δ) </w:t>
      </w:r>
      <w:r w:rsidR="00C221F9" w:rsidRPr="00C221F9">
        <w:rPr>
          <w:rFonts w:ascii="Arial" w:hAnsi="Arial" w:cs="Arial"/>
        </w:rPr>
        <w:tab/>
      </w:r>
      <w:r w:rsidRPr="00A1262E">
        <w:rPr>
          <w:rFonts w:ascii="Arial" w:hAnsi="Arial" w:cs="Arial"/>
        </w:rPr>
        <w:t xml:space="preserve">για τον εξοπλισμό: </w:t>
      </w:r>
    </w:p>
    <w:p w:rsidR="00731407" w:rsidRPr="00731407" w:rsidRDefault="00774B14" w:rsidP="003C5750">
      <w:pPr>
        <w:spacing w:after="0" w:line="240" w:lineRule="auto"/>
        <w:ind w:left="2160" w:hanging="720"/>
        <w:jc w:val="both"/>
        <w:rPr>
          <w:rFonts w:ascii="Arial" w:hAnsi="Arial" w:cs="Arial"/>
        </w:rPr>
      </w:pPr>
      <w:r w:rsidRPr="00A1262E">
        <w:rPr>
          <w:rFonts w:ascii="Arial" w:hAnsi="Arial" w:cs="Arial"/>
        </w:rPr>
        <w:t xml:space="preserve">(i) </w:t>
      </w:r>
      <w:r w:rsidR="00C221F9" w:rsidRPr="00C221F9">
        <w:rPr>
          <w:rFonts w:ascii="Arial" w:hAnsi="Arial" w:cs="Arial"/>
        </w:rPr>
        <w:tab/>
      </w:r>
      <w:r w:rsidRPr="00A1262E">
        <w:rPr>
          <w:rFonts w:ascii="Arial" w:hAnsi="Arial" w:cs="Arial"/>
        </w:rPr>
        <w:t xml:space="preserve">κάθε αίθουσα διδασκαλίας να διαθέτει </w:t>
      </w:r>
      <w:r w:rsidR="00E80C0C">
        <w:rPr>
          <w:rFonts w:ascii="Arial" w:hAnsi="Arial" w:cs="Arial"/>
        </w:rPr>
        <w:t>γραφεία και καθίσματα, ανάλο</w:t>
      </w:r>
      <w:r w:rsidR="00731407">
        <w:rPr>
          <w:rFonts w:ascii="Arial" w:hAnsi="Arial" w:cs="Arial"/>
        </w:rPr>
        <w:t>γου</w:t>
      </w:r>
      <w:r w:rsidRPr="00A1262E">
        <w:rPr>
          <w:rFonts w:ascii="Arial" w:hAnsi="Arial" w:cs="Arial"/>
        </w:rPr>
        <w:t xml:space="preserve">αριθμού με τη δυναμικότητα της αίθουσας, </w:t>
      </w:r>
    </w:p>
    <w:p w:rsidR="00731407" w:rsidRPr="00731407" w:rsidRDefault="00774B14" w:rsidP="003C5750">
      <w:pPr>
        <w:spacing w:after="0" w:line="240" w:lineRule="auto"/>
        <w:ind w:left="2160" w:hanging="720"/>
        <w:jc w:val="both"/>
        <w:rPr>
          <w:rFonts w:ascii="Arial" w:hAnsi="Arial" w:cs="Arial"/>
        </w:rPr>
      </w:pPr>
      <w:r w:rsidRPr="00A1262E">
        <w:rPr>
          <w:rFonts w:ascii="Arial" w:hAnsi="Arial" w:cs="Arial"/>
        </w:rPr>
        <w:t>(ii)</w:t>
      </w:r>
      <w:r w:rsidR="00C221F9" w:rsidRPr="00C221F9">
        <w:rPr>
          <w:rFonts w:ascii="Arial" w:hAnsi="Arial" w:cs="Arial"/>
        </w:rPr>
        <w:tab/>
      </w:r>
      <w:r w:rsidRPr="00A1262E">
        <w:rPr>
          <w:rFonts w:ascii="Arial" w:hAnsi="Arial" w:cs="Arial"/>
        </w:rPr>
        <w:t xml:space="preserve">κάθε αίθουσα διδασκαλίας να διαθέτει ηλεκτρονικό υπολογιστή συνδεδεμένο με το διαδίκτυο, διαφανοσκόπειο (LCD projector), οθόνη προβολής (πανί) και πίνακα διδασκαλίας, </w:t>
      </w:r>
    </w:p>
    <w:p w:rsidR="00731407" w:rsidRPr="00731407" w:rsidRDefault="00774B14" w:rsidP="003C5750">
      <w:pPr>
        <w:spacing w:after="0" w:line="240" w:lineRule="auto"/>
        <w:ind w:left="2160" w:hanging="720"/>
        <w:jc w:val="both"/>
        <w:rPr>
          <w:rFonts w:ascii="Arial" w:hAnsi="Arial" w:cs="Arial"/>
        </w:rPr>
      </w:pPr>
      <w:r w:rsidRPr="00A1262E">
        <w:rPr>
          <w:rFonts w:ascii="Arial" w:hAnsi="Arial" w:cs="Arial"/>
        </w:rPr>
        <w:t>(iii)</w:t>
      </w:r>
      <w:r w:rsidR="00C221F9" w:rsidRPr="00C221F9">
        <w:rPr>
          <w:rFonts w:ascii="Arial" w:hAnsi="Arial" w:cs="Arial"/>
        </w:rPr>
        <w:tab/>
      </w:r>
      <w:r w:rsidRPr="00A1262E">
        <w:rPr>
          <w:rFonts w:ascii="Arial" w:hAnsi="Arial" w:cs="Arial"/>
        </w:rPr>
        <w:t xml:space="preserve"> κάθε αίθουσα διδασκαλίας και οι χώροι διαλειμμάτων να διαθέτουν εγκατάσταση κλιματισμού (θέρμανσης/ψύξης) του χώρου, </w:t>
      </w:r>
    </w:p>
    <w:p w:rsidR="00D2232C" w:rsidRDefault="00774B14" w:rsidP="006D5B7C">
      <w:pPr>
        <w:spacing w:after="0" w:line="240" w:lineRule="auto"/>
        <w:ind w:left="2160" w:hanging="720"/>
        <w:jc w:val="both"/>
        <w:rPr>
          <w:rFonts w:ascii="Arial" w:hAnsi="Arial" w:cs="Arial"/>
        </w:rPr>
      </w:pPr>
      <w:r w:rsidRPr="00A1262E">
        <w:rPr>
          <w:rFonts w:ascii="Arial" w:hAnsi="Arial" w:cs="Arial"/>
        </w:rPr>
        <w:t xml:space="preserve">(iv) </w:t>
      </w:r>
      <w:r w:rsidR="00C221F9" w:rsidRPr="00C221F9">
        <w:rPr>
          <w:rFonts w:ascii="Arial" w:hAnsi="Arial" w:cs="Arial"/>
        </w:rPr>
        <w:tab/>
      </w:r>
      <w:r w:rsidRPr="00A1262E">
        <w:rPr>
          <w:rFonts w:ascii="Arial" w:hAnsi="Arial" w:cs="Arial"/>
        </w:rPr>
        <w:t xml:space="preserve">στους χώρους διαλειμμάτων να υπάρχει ψυκτική μηχανή διάθεσης πόσιμου νερού για ατομική εξυπηρέτηση. </w:t>
      </w:r>
    </w:p>
    <w:p w:rsidR="00731407" w:rsidRPr="00731407" w:rsidRDefault="00774B14" w:rsidP="00C7127B">
      <w:pPr>
        <w:spacing w:after="0" w:line="240" w:lineRule="auto"/>
        <w:ind w:right="57" w:firstLine="720"/>
        <w:jc w:val="both"/>
        <w:rPr>
          <w:rFonts w:ascii="Arial" w:hAnsi="Arial" w:cs="Arial"/>
        </w:rPr>
      </w:pPr>
      <w:r w:rsidRPr="00A1262E">
        <w:rPr>
          <w:rFonts w:ascii="Arial" w:hAnsi="Arial" w:cs="Arial"/>
        </w:rPr>
        <w:t xml:space="preserve">(ε) </w:t>
      </w:r>
      <w:r w:rsidR="00C221F9" w:rsidRPr="00C221F9">
        <w:rPr>
          <w:rFonts w:ascii="Arial" w:hAnsi="Arial" w:cs="Arial"/>
        </w:rPr>
        <w:tab/>
      </w:r>
      <w:r w:rsidRPr="00A1262E">
        <w:rPr>
          <w:rFonts w:ascii="Arial" w:hAnsi="Arial" w:cs="Arial"/>
        </w:rPr>
        <w:t xml:space="preserve">για τη σήμανση: </w:t>
      </w:r>
    </w:p>
    <w:p w:rsidR="00C7127B" w:rsidRDefault="00C230DC" w:rsidP="00C7127B">
      <w:pPr>
        <w:spacing w:after="0" w:line="240" w:lineRule="auto"/>
        <w:ind w:left="2160" w:hanging="720"/>
        <w:jc w:val="both"/>
        <w:rPr>
          <w:rFonts w:ascii="Arial" w:hAnsi="Arial" w:cs="Arial"/>
        </w:rPr>
      </w:pPr>
      <w:r>
        <w:rPr>
          <w:rFonts w:ascii="Arial" w:hAnsi="Arial" w:cs="Arial"/>
        </w:rPr>
        <w:t xml:space="preserve">(i) </w:t>
      </w:r>
      <w:r>
        <w:rPr>
          <w:rFonts w:ascii="Arial" w:hAnsi="Arial" w:cs="Arial"/>
        </w:rPr>
        <w:tab/>
      </w:r>
      <w:r w:rsidR="00774B14" w:rsidRPr="00A1262E">
        <w:rPr>
          <w:rFonts w:ascii="Arial" w:hAnsi="Arial" w:cs="Arial"/>
        </w:rPr>
        <w:t>να υπάρχει κατάλληλη σήμανσ</w:t>
      </w:r>
      <w:r w:rsidR="00731407">
        <w:rPr>
          <w:rFonts w:ascii="Arial" w:hAnsi="Arial" w:cs="Arial"/>
        </w:rPr>
        <w:t>η των αιθουσών διδασκαλίας, των</w:t>
      </w:r>
      <w:r w:rsidR="00774B14" w:rsidRPr="00A1262E">
        <w:rPr>
          <w:rFonts w:ascii="Arial" w:hAnsi="Arial" w:cs="Arial"/>
        </w:rPr>
        <w:t xml:space="preserve">χώρων υγιεινής, του κιβωτίου πρώτων βοηθειών και των εξόδων κινδύνου, </w:t>
      </w:r>
    </w:p>
    <w:p w:rsidR="00774B14" w:rsidRDefault="00C7127B" w:rsidP="00C7127B">
      <w:pPr>
        <w:spacing w:after="0" w:line="240" w:lineRule="auto"/>
        <w:ind w:left="2160" w:hanging="720"/>
        <w:jc w:val="both"/>
        <w:rPr>
          <w:rFonts w:ascii="Arial" w:hAnsi="Arial" w:cs="Arial"/>
        </w:rPr>
      </w:pPr>
      <w:r>
        <w:rPr>
          <w:rFonts w:ascii="Arial" w:hAnsi="Arial" w:cs="Arial"/>
        </w:rPr>
        <w:lastRenderedPageBreak/>
        <w:t xml:space="preserve"> (ii</w:t>
      </w:r>
      <w:r w:rsidR="00C230DC">
        <w:rPr>
          <w:rFonts w:ascii="Arial" w:hAnsi="Arial" w:cs="Arial"/>
        </w:rPr>
        <w:t xml:space="preserve">) </w:t>
      </w:r>
      <w:r w:rsidR="00C230DC">
        <w:rPr>
          <w:rFonts w:ascii="Arial" w:hAnsi="Arial" w:cs="Arial"/>
        </w:rPr>
        <w:tab/>
      </w:r>
      <w:r w:rsidR="00774B14" w:rsidRPr="00A1262E">
        <w:rPr>
          <w:rFonts w:ascii="Arial" w:hAnsi="Arial" w:cs="Arial"/>
        </w:rPr>
        <w:t>το κάθε ΕΚΚΟ να αναρτά σε Πίνακ</w:t>
      </w:r>
      <w:r w:rsidR="00E80C0C">
        <w:rPr>
          <w:rFonts w:ascii="Arial" w:hAnsi="Arial" w:cs="Arial"/>
        </w:rPr>
        <w:t xml:space="preserve">α Ανακοινώσεων που θα είναι </w:t>
      </w:r>
      <w:r w:rsidR="00731407">
        <w:rPr>
          <w:rFonts w:ascii="Arial" w:hAnsi="Arial" w:cs="Arial"/>
        </w:rPr>
        <w:t>τοποθετ</w:t>
      </w:r>
      <w:r w:rsidR="00E80C0C">
        <w:rPr>
          <w:rFonts w:ascii="Arial" w:hAnsi="Arial" w:cs="Arial"/>
        </w:rPr>
        <w:t>ημένος</w:t>
      </w:r>
      <w:r w:rsidR="00774B14" w:rsidRPr="00A1262E">
        <w:rPr>
          <w:rFonts w:ascii="Arial" w:hAnsi="Arial" w:cs="Arial"/>
        </w:rPr>
        <w:t>σε ευδιάκριτο σημείο στους χώρους διδασκαλ</w:t>
      </w:r>
      <w:r w:rsidR="00731407">
        <w:rPr>
          <w:rFonts w:ascii="Arial" w:hAnsi="Arial" w:cs="Arial"/>
        </w:rPr>
        <w:t>ίας, κατάσταση στην οποία θα</w:t>
      </w:r>
      <w:r w:rsidR="00774B14" w:rsidRPr="00A1262E">
        <w:rPr>
          <w:rFonts w:ascii="Arial" w:hAnsi="Arial" w:cs="Arial"/>
        </w:rPr>
        <w:t>αναφέρονται συνολικά</w:t>
      </w:r>
      <w:r w:rsidR="00731407">
        <w:rPr>
          <w:rFonts w:ascii="Arial" w:hAnsi="Arial" w:cs="Arial"/>
        </w:rPr>
        <w:t xml:space="preserve"> ποσοστά επιτυχίας </w:t>
      </w:r>
      <w:r w:rsidR="00D2232C">
        <w:rPr>
          <w:rFonts w:ascii="Arial" w:hAnsi="Arial" w:cs="Arial"/>
        </w:rPr>
        <w:t xml:space="preserve">ανά πρόγραμμα </w:t>
      </w:r>
      <w:r w:rsidR="00731407">
        <w:rPr>
          <w:rFonts w:ascii="Arial" w:hAnsi="Arial" w:cs="Arial"/>
        </w:rPr>
        <w:t>των οδηγών ή</w:t>
      </w:r>
      <w:r w:rsidR="00774B14" w:rsidRPr="00A1262E">
        <w:rPr>
          <w:rFonts w:ascii="Arial" w:hAnsi="Arial" w:cs="Arial"/>
        </w:rPr>
        <w:t>υποψηφίων οδηγών που παρακολούθησα</w:t>
      </w:r>
      <w:r w:rsidR="00731407">
        <w:rPr>
          <w:rFonts w:ascii="Arial" w:hAnsi="Arial" w:cs="Arial"/>
        </w:rPr>
        <w:t>ν πρόγραμμα ταχύρρυθμης αρχικής</w:t>
      </w:r>
      <w:r w:rsidR="00774B14" w:rsidRPr="00A1262E">
        <w:rPr>
          <w:rFonts w:ascii="Arial" w:hAnsi="Arial" w:cs="Arial"/>
        </w:rPr>
        <w:t>επιμόρφωσης ή περιοδικής κατάρτισης στο συγκεκριμένο ΕΚ</w:t>
      </w:r>
      <w:r w:rsidR="00731407">
        <w:rPr>
          <w:rFonts w:ascii="Arial" w:hAnsi="Arial" w:cs="Arial"/>
        </w:rPr>
        <w:t>ΚΟ τα τελευταία</w:t>
      </w:r>
      <w:r w:rsidR="00023CEB">
        <w:rPr>
          <w:rFonts w:ascii="Arial" w:hAnsi="Arial" w:cs="Arial"/>
        </w:rPr>
        <w:t xml:space="preserve"> </w:t>
      </w:r>
      <w:r w:rsidR="00774B14" w:rsidRPr="00A1262E">
        <w:rPr>
          <w:rFonts w:ascii="Arial" w:hAnsi="Arial" w:cs="Arial"/>
        </w:rPr>
        <w:t>τρία χρόνια, καθώς και τα γενικ</w:t>
      </w:r>
      <w:r w:rsidR="00731407">
        <w:rPr>
          <w:rFonts w:ascii="Arial" w:hAnsi="Arial" w:cs="Arial"/>
        </w:rPr>
        <w:t>ά ποσοστά επιτυχίας τα οποία θα</w:t>
      </w:r>
      <w:r w:rsidR="00774B14" w:rsidRPr="00A1262E">
        <w:rPr>
          <w:rFonts w:ascii="Arial" w:hAnsi="Arial" w:cs="Arial"/>
        </w:rPr>
        <w:t xml:space="preserve">ανακοινώνονται από το Τμήμα Οδικών Μεταφορών. </w:t>
      </w:r>
    </w:p>
    <w:p w:rsidR="00C7127B" w:rsidRPr="00A1262E" w:rsidRDefault="00C7127B" w:rsidP="00C7127B">
      <w:pPr>
        <w:spacing w:after="0" w:line="240" w:lineRule="auto"/>
        <w:ind w:left="2160" w:hanging="720"/>
        <w:jc w:val="both"/>
        <w:rPr>
          <w:rFonts w:ascii="Arial" w:hAnsi="Arial" w:cs="Arial"/>
        </w:rPr>
      </w:pPr>
    </w:p>
    <w:p w:rsidR="00C7127B" w:rsidRDefault="00C7127B" w:rsidP="00493440">
      <w:pPr>
        <w:pStyle w:val="ListParagraph"/>
        <w:numPr>
          <w:ilvl w:val="1"/>
          <w:numId w:val="10"/>
        </w:numPr>
        <w:spacing w:afterLines="100" w:after="240" w:line="240" w:lineRule="auto"/>
        <w:jc w:val="both"/>
        <w:rPr>
          <w:rFonts w:ascii="Arial" w:hAnsi="Arial" w:cs="Arial"/>
        </w:rPr>
      </w:pPr>
      <w:r>
        <w:rPr>
          <w:rFonts w:ascii="Arial" w:hAnsi="Arial" w:cs="Arial"/>
        </w:rPr>
        <w:t>Το ΕΚΚΟ να συμμορφώνεται πλήρως με τους περί Ασφάλειας και Υγείας στην Εργασία Νόμους και Κανονισμούς και τους κανόνες πυρασφάλειας.</w:t>
      </w:r>
    </w:p>
    <w:p w:rsidR="00C7127B" w:rsidRDefault="00C7127B" w:rsidP="00493440">
      <w:pPr>
        <w:spacing w:afterLines="100" w:after="240" w:line="240" w:lineRule="auto"/>
        <w:jc w:val="both"/>
        <w:rPr>
          <w:rFonts w:ascii="Arial" w:hAnsi="Arial" w:cs="Arial"/>
          <w:b/>
          <w:u w:val="single"/>
        </w:rPr>
      </w:pPr>
    </w:p>
    <w:p w:rsidR="00C7127B" w:rsidRPr="00C7127B" w:rsidRDefault="00774B14" w:rsidP="00493440">
      <w:pPr>
        <w:spacing w:afterLines="100" w:after="240" w:line="240" w:lineRule="auto"/>
        <w:jc w:val="both"/>
        <w:rPr>
          <w:rFonts w:ascii="Arial" w:hAnsi="Arial" w:cs="Arial"/>
          <w:b/>
        </w:rPr>
      </w:pPr>
      <w:r w:rsidRPr="00C7127B">
        <w:rPr>
          <w:rFonts w:ascii="Arial" w:hAnsi="Arial" w:cs="Arial"/>
          <w:b/>
          <w:u w:val="single"/>
        </w:rPr>
        <w:t>ΕΝΟΤΗΤΑ 3</w:t>
      </w:r>
      <w:r w:rsidRPr="00C7127B">
        <w:rPr>
          <w:rFonts w:ascii="Arial" w:hAnsi="Arial" w:cs="Arial"/>
          <w:b/>
        </w:rPr>
        <w:t xml:space="preserve">: Παιδαγωγικό υλικό </w:t>
      </w:r>
    </w:p>
    <w:p w:rsidR="00731407" w:rsidRPr="00731407" w:rsidRDefault="00774B14" w:rsidP="00493440">
      <w:pPr>
        <w:pStyle w:val="ListParagraph"/>
        <w:numPr>
          <w:ilvl w:val="1"/>
          <w:numId w:val="17"/>
        </w:numPr>
        <w:spacing w:afterLines="100" w:after="240" w:line="240" w:lineRule="auto"/>
        <w:jc w:val="both"/>
        <w:rPr>
          <w:rFonts w:ascii="Arial" w:hAnsi="Arial" w:cs="Arial"/>
          <w:b/>
        </w:rPr>
      </w:pPr>
      <w:r w:rsidRPr="00731407">
        <w:rPr>
          <w:rFonts w:ascii="Arial" w:hAnsi="Arial" w:cs="Arial"/>
        </w:rPr>
        <w:t xml:space="preserve">Το κάθε ΕΚΚΟ οφείλει να χρησιμοποιεί </w:t>
      </w:r>
      <w:r w:rsidR="00E80C0C">
        <w:rPr>
          <w:rFonts w:ascii="Arial" w:hAnsi="Arial" w:cs="Arial"/>
        </w:rPr>
        <w:t>ως διδακτικό υλικό τα εγχειρίδια που εξέδωσε το Τμήμα Οδικών Μεταφορών με τίτλους</w:t>
      </w:r>
      <w:r w:rsidR="00213F66">
        <w:rPr>
          <w:rFonts w:ascii="Arial" w:hAnsi="Arial" w:cs="Arial"/>
        </w:rPr>
        <w:t xml:space="preserve"> ''Κατάρτιση Οδηγών Λεωφορείων - Α' Έκδοση'' και ''Κατάρτιση Οδηγών Φορτηγών - Α' Έκδοση''.</w:t>
      </w:r>
    </w:p>
    <w:p w:rsidR="00731407" w:rsidRPr="00731407" w:rsidRDefault="00731407" w:rsidP="00493440">
      <w:pPr>
        <w:pStyle w:val="ListParagraph"/>
        <w:spacing w:afterLines="100" w:after="240" w:line="240" w:lineRule="auto"/>
        <w:jc w:val="both"/>
        <w:rPr>
          <w:rFonts w:ascii="Arial" w:hAnsi="Arial" w:cs="Arial"/>
          <w:b/>
        </w:rPr>
      </w:pPr>
    </w:p>
    <w:p w:rsidR="00731407" w:rsidRPr="00731407" w:rsidRDefault="00774B14" w:rsidP="00493440">
      <w:pPr>
        <w:pStyle w:val="ListParagraph"/>
        <w:numPr>
          <w:ilvl w:val="1"/>
          <w:numId w:val="17"/>
        </w:numPr>
        <w:spacing w:afterLines="100" w:after="240" w:line="240" w:lineRule="auto"/>
        <w:jc w:val="both"/>
        <w:rPr>
          <w:rFonts w:ascii="Arial" w:hAnsi="Arial" w:cs="Arial"/>
          <w:b/>
        </w:rPr>
      </w:pPr>
      <w:r w:rsidRPr="00731407">
        <w:rPr>
          <w:rFonts w:ascii="Arial" w:hAnsi="Arial" w:cs="Arial"/>
        </w:rPr>
        <w:t>Το ΕΚΚΟ οφείλει να διανέμει στους διδασκόμενους σημειώσεις σε έντυπη μορφή στις οποίες θα καταγράφεται αναλυτικά το περιεχόμεν</w:t>
      </w:r>
      <w:r w:rsidR="00731407" w:rsidRPr="00731407">
        <w:rPr>
          <w:rFonts w:ascii="Arial" w:hAnsi="Arial" w:cs="Arial"/>
        </w:rPr>
        <w:t xml:space="preserve">ο του κάθε μαθήματος, καθώς και </w:t>
      </w:r>
      <w:r w:rsidRPr="00731407">
        <w:rPr>
          <w:rFonts w:ascii="Arial" w:hAnsi="Arial" w:cs="Arial"/>
        </w:rPr>
        <w:t xml:space="preserve">λοιπό υποστηρικτικό υλικό. </w:t>
      </w:r>
    </w:p>
    <w:p w:rsidR="00731407" w:rsidRPr="00731407" w:rsidRDefault="00731407" w:rsidP="00493440">
      <w:pPr>
        <w:pStyle w:val="ListParagraph"/>
        <w:spacing w:afterLines="100" w:after="240" w:line="240" w:lineRule="auto"/>
        <w:jc w:val="both"/>
        <w:rPr>
          <w:rFonts w:ascii="Arial" w:hAnsi="Arial" w:cs="Arial"/>
        </w:rPr>
      </w:pPr>
    </w:p>
    <w:p w:rsidR="00774B14" w:rsidRPr="00731407" w:rsidRDefault="00774B14" w:rsidP="00493440">
      <w:pPr>
        <w:pStyle w:val="ListParagraph"/>
        <w:numPr>
          <w:ilvl w:val="1"/>
          <w:numId w:val="17"/>
        </w:numPr>
        <w:spacing w:afterLines="100" w:after="240" w:line="240" w:lineRule="auto"/>
        <w:jc w:val="both"/>
        <w:rPr>
          <w:rFonts w:ascii="Arial" w:hAnsi="Arial" w:cs="Arial"/>
          <w:b/>
        </w:rPr>
      </w:pPr>
      <w:r w:rsidRPr="00731407">
        <w:rPr>
          <w:rFonts w:ascii="Arial" w:hAnsi="Arial" w:cs="Arial"/>
        </w:rPr>
        <w:t xml:space="preserve">Το ΕΚΚΟ οφείλει να αναπροσαρμόζει ανάλογα το παιδαγωγικό υλικό που χρησιμοποιεί και το περιεχόμενο των μαθημάτων που παραδίδει, σύμφωνα με τις εκάστοτε εξελίξεις στον τομέα της οδήγησης φορτηγών ή λεωφορείων ή/και τις υποδείξεις του Τμήματος Οδικών Μεταφορών. </w:t>
      </w:r>
    </w:p>
    <w:p w:rsidR="00731407" w:rsidRPr="00731407" w:rsidRDefault="00731407" w:rsidP="00493440">
      <w:pPr>
        <w:spacing w:afterLines="100" w:after="240" w:line="240" w:lineRule="auto"/>
        <w:jc w:val="both"/>
        <w:rPr>
          <w:rFonts w:ascii="Arial" w:hAnsi="Arial" w:cs="Arial"/>
        </w:rPr>
      </w:pPr>
    </w:p>
    <w:p w:rsidR="00774B14" w:rsidRPr="00731407" w:rsidRDefault="00774B14" w:rsidP="00493440">
      <w:pPr>
        <w:spacing w:afterLines="100" w:after="240" w:line="240" w:lineRule="auto"/>
        <w:jc w:val="both"/>
        <w:rPr>
          <w:rFonts w:ascii="Arial" w:hAnsi="Arial" w:cs="Arial"/>
          <w:b/>
        </w:rPr>
      </w:pPr>
      <w:r w:rsidRPr="004B0013">
        <w:rPr>
          <w:rFonts w:ascii="Arial" w:hAnsi="Arial" w:cs="Arial"/>
          <w:b/>
          <w:u w:val="single"/>
        </w:rPr>
        <w:t>ΕΝΟΤΗΤΑ 4</w:t>
      </w:r>
      <w:r w:rsidRPr="004B0013">
        <w:rPr>
          <w:rFonts w:ascii="Arial" w:hAnsi="Arial" w:cs="Arial"/>
          <w:b/>
        </w:rPr>
        <w:t>:</w:t>
      </w:r>
      <w:r w:rsidRPr="00731407">
        <w:rPr>
          <w:rFonts w:ascii="Arial" w:hAnsi="Arial" w:cs="Arial"/>
          <w:b/>
        </w:rPr>
        <w:t xml:space="preserve"> Όροι συμμετοχής στα μαθήματα </w:t>
      </w:r>
    </w:p>
    <w:p w:rsidR="00D63592" w:rsidRPr="00D63592" w:rsidRDefault="00774B14" w:rsidP="00493440">
      <w:pPr>
        <w:pStyle w:val="ListParagraph"/>
        <w:numPr>
          <w:ilvl w:val="1"/>
          <w:numId w:val="1"/>
        </w:numPr>
        <w:spacing w:afterLines="100" w:after="240" w:line="240" w:lineRule="auto"/>
        <w:jc w:val="both"/>
        <w:rPr>
          <w:rFonts w:ascii="Arial" w:hAnsi="Arial" w:cs="Arial"/>
        </w:rPr>
      </w:pPr>
      <w:r w:rsidRPr="00731407">
        <w:rPr>
          <w:rFonts w:ascii="Arial" w:hAnsi="Arial" w:cs="Arial"/>
        </w:rPr>
        <w:t>Ο μέγιστος αριθμός διδασκόμενων ανά διδακτική περίοδο σε κάθε αίθουσα είναι 2</w:t>
      </w:r>
      <w:r w:rsidR="00D2232C">
        <w:rPr>
          <w:rFonts w:ascii="Arial" w:hAnsi="Arial" w:cs="Arial"/>
        </w:rPr>
        <w:t>2</w:t>
      </w:r>
      <w:r w:rsidR="0024796D">
        <w:rPr>
          <w:rFonts w:ascii="Arial" w:hAnsi="Arial" w:cs="Arial"/>
        </w:rPr>
        <w:t xml:space="preserve"> </w:t>
      </w:r>
      <w:r w:rsidR="00D63592">
        <w:rPr>
          <w:rFonts w:ascii="Arial" w:hAnsi="Arial" w:cs="Arial"/>
        </w:rPr>
        <w:t>άτομα.</w:t>
      </w:r>
    </w:p>
    <w:p w:rsidR="00D63592" w:rsidRPr="00D63592" w:rsidRDefault="00D63592" w:rsidP="00493440">
      <w:pPr>
        <w:pStyle w:val="ListParagraph"/>
        <w:spacing w:afterLines="100" w:after="240" w:line="240" w:lineRule="auto"/>
        <w:jc w:val="both"/>
        <w:rPr>
          <w:rFonts w:ascii="Arial" w:hAnsi="Arial" w:cs="Arial"/>
        </w:rPr>
      </w:pPr>
    </w:p>
    <w:p w:rsidR="00E80C0C" w:rsidRDefault="00774B14" w:rsidP="00493440">
      <w:pPr>
        <w:pStyle w:val="ListParagraph"/>
        <w:numPr>
          <w:ilvl w:val="1"/>
          <w:numId w:val="1"/>
        </w:numPr>
        <w:spacing w:afterLines="100" w:after="240" w:line="240" w:lineRule="auto"/>
        <w:jc w:val="both"/>
        <w:rPr>
          <w:rFonts w:ascii="Arial" w:hAnsi="Arial" w:cs="Arial"/>
        </w:rPr>
      </w:pPr>
      <w:r w:rsidRPr="00D63592">
        <w:rPr>
          <w:rFonts w:ascii="Arial" w:hAnsi="Arial" w:cs="Arial"/>
        </w:rPr>
        <w:t>Το κάθε ΕΚΚΟ δύναται να διοργαν</w:t>
      </w:r>
      <w:r w:rsidR="004B0013">
        <w:rPr>
          <w:rFonts w:ascii="Arial" w:hAnsi="Arial" w:cs="Arial"/>
        </w:rPr>
        <w:t>ώνει προγράμματα στην ελληνική και τουρκική γλώσσα</w:t>
      </w:r>
      <w:r w:rsidRPr="00D63592">
        <w:rPr>
          <w:rFonts w:ascii="Arial" w:hAnsi="Arial" w:cs="Arial"/>
        </w:rPr>
        <w:t>. Οι εκπαιδευτές θα πρέπει να διαθέτ</w:t>
      </w:r>
      <w:r w:rsidR="00D63592">
        <w:rPr>
          <w:rFonts w:ascii="Arial" w:hAnsi="Arial" w:cs="Arial"/>
        </w:rPr>
        <w:t>ουν τις απαραίτητες γνώσεις για</w:t>
      </w:r>
      <w:r w:rsidR="00023CEB">
        <w:rPr>
          <w:rFonts w:ascii="Arial" w:hAnsi="Arial" w:cs="Arial"/>
        </w:rPr>
        <w:t xml:space="preserve"> </w:t>
      </w:r>
      <w:r w:rsidRPr="00D63592">
        <w:rPr>
          <w:rFonts w:ascii="Arial" w:hAnsi="Arial" w:cs="Arial"/>
        </w:rPr>
        <w:t xml:space="preserve">διδασκαλία στη γλώσσα στην οποία θα διδάσκουν. </w:t>
      </w:r>
    </w:p>
    <w:p w:rsidR="001111DC" w:rsidRPr="00C7127B" w:rsidRDefault="001111DC" w:rsidP="00C7127B">
      <w:pPr>
        <w:pStyle w:val="ListParagraph"/>
        <w:rPr>
          <w:rFonts w:ascii="Arial" w:hAnsi="Arial" w:cs="Arial"/>
        </w:rPr>
      </w:pPr>
    </w:p>
    <w:p w:rsidR="004B0013" w:rsidRDefault="00774B14" w:rsidP="00493440">
      <w:pPr>
        <w:spacing w:afterLines="100" w:after="240" w:line="240" w:lineRule="auto"/>
        <w:jc w:val="both"/>
        <w:rPr>
          <w:rFonts w:ascii="Arial" w:hAnsi="Arial" w:cs="Arial"/>
          <w:b/>
        </w:rPr>
      </w:pPr>
      <w:r w:rsidRPr="004B0013">
        <w:rPr>
          <w:rFonts w:ascii="Arial" w:hAnsi="Arial" w:cs="Arial"/>
          <w:b/>
          <w:u w:val="single"/>
        </w:rPr>
        <w:t>ΕΝΟΤΗΤΑ 5</w:t>
      </w:r>
      <w:r w:rsidRPr="004B0013">
        <w:rPr>
          <w:rFonts w:ascii="Arial" w:hAnsi="Arial" w:cs="Arial"/>
          <w:b/>
        </w:rPr>
        <w:t xml:space="preserve">: Τήρηση παρουσιών και απουσιών </w:t>
      </w:r>
    </w:p>
    <w:p w:rsidR="004B0013" w:rsidRDefault="004B0013" w:rsidP="00493440">
      <w:pPr>
        <w:spacing w:afterLines="100" w:after="240" w:line="240" w:lineRule="auto"/>
        <w:ind w:left="720" w:hanging="720"/>
        <w:jc w:val="both"/>
        <w:rPr>
          <w:rFonts w:ascii="Arial" w:hAnsi="Arial" w:cs="Arial"/>
        </w:rPr>
      </w:pPr>
      <w:r>
        <w:rPr>
          <w:rFonts w:ascii="Arial" w:hAnsi="Arial" w:cs="Arial"/>
        </w:rPr>
        <w:t xml:space="preserve">5.1. </w:t>
      </w:r>
      <w:r>
        <w:rPr>
          <w:rFonts w:ascii="Arial" w:hAnsi="Arial" w:cs="Arial"/>
        </w:rPr>
        <w:tab/>
      </w:r>
      <w:r w:rsidR="00774B14" w:rsidRPr="004B0013">
        <w:rPr>
          <w:rFonts w:ascii="Arial" w:hAnsi="Arial" w:cs="Arial"/>
        </w:rPr>
        <w:t>Τουλάχιστον τρεις ημέρες πριν από την έναρξη οποιουδήποτε προγράμματος ταχύρρυθμης αρχικής επιμόρφωσης ή περιοδικής κατάρτισης, το ΕΚΚΟ οφείλει να συμπληρώνει και αποστέλλει ηλεκτρο</w:t>
      </w:r>
      <w:r w:rsidR="00D2232C">
        <w:rPr>
          <w:rFonts w:ascii="Arial" w:hAnsi="Arial" w:cs="Arial"/>
        </w:rPr>
        <w:t xml:space="preserve">νικά στο Τμήμα Οδικών Μεταφορών σχετική ηλεκτρονική κατάσταση </w:t>
      </w:r>
      <w:r>
        <w:rPr>
          <w:rFonts w:ascii="Arial" w:hAnsi="Arial" w:cs="Arial"/>
        </w:rPr>
        <w:t xml:space="preserve">στην οποία θα φαίνονται </w:t>
      </w:r>
      <w:r w:rsidR="000A33CD">
        <w:rPr>
          <w:rFonts w:ascii="Arial" w:hAnsi="Arial" w:cs="Arial"/>
        </w:rPr>
        <w:t>τα άτομα τα οποία θα συμμετέχουν στο πρόγραμμα.</w:t>
      </w:r>
    </w:p>
    <w:p w:rsidR="004B0013" w:rsidRDefault="004B0013" w:rsidP="003C5750">
      <w:pPr>
        <w:spacing w:after="0" w:line="240" w:lineRule="auto"/>
        <w:ind w:left="720" w:hanging="720"/>
        <w:jc w:val="both"/>
        <w:rPr>
          <w:rFonts w:ascii="Arial" w:hAnsi="Arial" w:cs="Arial"/>
          <w:b/>
        </w:rPr>
      </w:pPr>
      <w:r>
        <w:rPr>
          <w:rFonts w:ascii="Arial" w:hAnsi="Arial" w:cs="Arial"/>
        </w:rPr>
        <w:t xml:space="preserve">5.2. </w:t>
      </w:r>
      <w:r>
        <w:rPr>
          <w:rFonts w:ascii="Arial" w:hAnsi="Arial" w:cs="Arial"/>
        </w:rPr>
        <w:tab/>
      </w:r>
      <w:r w:rsidR="00774B14" w:rsidRPr="004B0013">
        <w:rPr>
          <w:rFonts w:ascii="Arial" w:hAnsi="Arial" w:cs="Arial"/>
        </w:rPr>
        <w:t xml:space="preserve">Κατά την έναρξη μίας εκπαιδευτικής ημέρας θεωρητικής διδασκαλίας μαθημάτων, ο εκπαιδευτής σημειώνει σε ηλεκτρονική κατάσταση τις παρουσίες των </w:t>
      </w:r>
      <w:r w:rsidR="000A33CD">
        <w:rPr>
          <w:rFonts w:ascii="Arial" w:hAnsi="Arial" w:cs="Arial"/>
        </w:rPr>
        <w:t xml:space="preserve">ατόμων </w:t>
      </w:r>
      <w:r w:rsidR="00774B14" w:rsidRPr="004B0013">
        <w:rPr>
          <w:rFonts w:ascii="Arial" w:hAnsi="Arial" w:cs="Arial"/>
        </w:rPr>
        <w:t xml:space="preserve"> που παρίστανται. </w:t>
      </w:r>
      <w:r>
        <w:rPr>
          <w:rFonts w:ascii="Arial" w:hAnsi="Arial" w:cs="Arial"/>
        </w:rPr>
        <w:t>Το ΕΚΚΟ οφείλει-</w:t>
      </w:r>
    </w:p>
    <w:p w:rsidR="00D63592" w:rsidRPr="00C221F9" w:rsidRDefault="00774B14" w:rsidP="003C5750">
      <w:pPr>
        <w:spacing w:after="0" w:line="240" w:lineRule="auto"/>
        <w:ind w:left="1440" w:hanging="720"/>
        <w:jc w:val="both"/>
        <w:rPr>
          <w:rFonts w:ascii="Arial" w:hAnsi="Arial" w:cs="Arial"/>
          <w:b/>
        </w:rPr>
      </w:pPr>
      <w:r w:rsidRPr="004B0013">
        <w:rPr>
          <w:rFonts w:ascii="Arial" w:hAnsi="Arial" w:cs="Arial"/>
        </w:rPr>
        <w:t xml:space="preserve">(α) </w:t>
      </w:r>
      <w:r w:rsidR="00C221F9" w:rsidRPr="00C221F9">
        <w:rPr>
          <w:rFonts w:ascii="Arial" w:hAnsi="Arial" w:cs="Arial"/>
        </w:rPr>
        <w:tab/>
      </w:r>
      <w:r w:rsidRPr="004B0013">
        <w:rPr>
          <w:rFonts w:ascii="Arial" w:hAnsi="Arial" w:cs="Arial"/>
        </w:rPr>
        <w:t>εντός 20 λεπτών από το χρόνο έναρξης της διδασκαλίας μα</w:t>
      </w:r>
      <w:r w:rsidR="00D63592" w:rsidRPr="004B0013">
        <w:rPr>
          <w:rFonts w:ascii="Arial" w:hAnsi="Arial" w:cs="Arial"/>
        </w:rPr>
        <w:t xml:space="preserve">θημάτων, να </w:t>
      </w:r>
      <w:r w:rsidRPr="004B0013">
        <w:rPr>
          <w:rFonts w:ascii="Arial" w:hAnsi="Arial" w:cs="Arial"/>
        </w:rPr>
        <w:t>αποστείλει ηλεκτρονικά τη συμπληρωμένη</w:t>
      </w:r>
      <w:r w:rsidR="00D63592" w:rsidRPr="004B0013">
        <w:rPr>
          <w:rFonts w:ascii="Arial" w:hAnsi="Arial" w:cs="Arial"/>
        </w:rPr>
        <w:t xml:space="preserve"> με τις παρουσίες</w:t>
      </w:r>
      <w:r w:rsidR="000A33CD">
        <w:rPr>
          <w:rFonts w:ascii="Arial" w:hAnsi="Arial" w:cs="Arial"/>
        </w:rPr>
        <w:t xml:space="preserve"> και τις απουσίες </w:t>
      </w:r>
      <w:r w:rsidR="00D63592" w:rsidRPr="004B0013">
        <w:rPr>
          <w:rFonts w:ascii="Arial" w:hAnsi="Arial" w:cs="Arial"/>
        </w:rPr>
        <w:t xml:space="preserve">κατάσταση στο </w:t>
      </w:r>
      <w:r w:rsidRPr="004B0013">
        <w:rPr>
          <w:rFonts w:ascii="Arial" w:hAnsi="Arial" w:cs="Arial"/>
        </w:rPr>
        <w:t xml:space="preserve">Τμήμα Οδικών Μεταφορών, και </w:t>
      </w:r>
    </w:p>
    <w:p w:rsidR="00D63592" w:rsidRDefault="00774B14" w:rsidP="003C5750">
      <w:pPr>
        <w:pStyle w:val="ListParagraph"/>
        <w:spacing w:after="0" w:line="240" w:lineRule="auto"/>
        <w:ind w:left="1440" w:hanging="720"/>
        <w:jc w:val="both"/>
        <w:rPr>
          <w:rFonts w:ascii="Arial" w:hAnsi="Arial" w:cs="Arial"/>
        </w:rPr>
      </w:pPr>
      <w:r w:rsidRPr="00A1262E">
        <w:rPr>
          <w:rFonts w:ascii="Arial" w:hAnsi="Arial" w:cs="Arial"/>
        </w:rPr>
        <w:t>(β)</w:t>
      </w:r>
      <w:r w:rsidR="00C221F9" w:rsidRPr="00C221F9">
        <w:rPr>
          <w:rFonts w:ascii="Arial" w:hAnsi="Arial" w:cs="Arial"/>
        </w:rPr>
        <w:tab/>
      </w:r>
      <w:r w:rsidRPr="00A1262E">
        <w:rPr>
          <w:rFonts w:ascii="Arial" w:hAnsi="Arial" w:cs="Arial"/>
        </w:rPr>
        <w:t>σε περίπτωση αποχώρησης ή καθυστερ</w:t>
      </w:r>
      <w:r w:rsidR="00D63592">
        <w:rPr>
          <w:rFonts w:ascii="Arial" w:hAnsi="Arial" w:cs="Arial"/>
        </w:rPr>
        <w:t>ημένης προσέλευσης οποιουδήποτε</w:t>
      </w:r>
      <w:r w:rsidR="000A33CD">
        <w:rPr>
          <w:rFonts w:ascii="Arial" w:hAnsi="Arial" w:cs="Arial"/>
        </w:rPr>
        <w:t xml:space="preserve"> ατόμου, να </w:t>
      </w:r>
      <w:r w:rsidRPr="00A1262E">
        <w:rPr>
          <w:rFonts w:ascii="Arial" w:hAnsi="Arial" w:cs="Arial"/>
        </w:rPr>
        <w:t>αποστείλ</w:t>
      </w:r>
      <w:r w:rsidR="00D63592">
        <w:rPr>
          <w:rFonts w:ascii="Arial" w:hAnsi="Arial" w:cs="Arial"/>
        </w:rPr>
        <w:t>ει ηλεκτρονικά στο Τμήμα Οδικών</w:t>
      </w:r>
      <w:r w:rsidR="00023CEB">
        <w:rPr>
          <w:rFonts w:ascii="Arial" w:hAnsi="Arial" w:cs="Arial"/>
        </w:rPr>
        <w:t xml:space="preserve"> </w:t>
      </w:r>
      <w:r w:rsidRPr="00A1262E">
        <w:rPr>
          <w:rFonts w:ascii="Arial" w:hAnsi="Arial" w:cs="Arial"/>
        </w:rPr>
        <w:t>Μεταφορών, συμπληρ</w:t>
      </w:r>
      <w:r w:rsidR="00D63592">
        <w:rPr>
          <w:rFonts w:ascii="Arial" w:hAnsi="Arial" w:cs="Arial"/>
        </w:rPr>
        <w:t>ωματική κατάσταση στην οποία θα</w:t>
      </w:r>
      <w:r w:rsidRPr="00A1262E">
        <w:rPr>
          <w:rFonts w:ascii="Arial" w:hAnsi="Arial" w:cs="Arial"/>
        </w:rPr>
        <w:t xml:space="preserve">σημειώνεται </w:t>
      </w:r>
      <w:r w:rsidRPr="00A1262E">
        <w:rPr>
          <w:rFonts w:ascii="Arial" w:hAnsi="Arial" w:cs="Arial"/>
        </w:rPr>
        <w:lastRenderedPageBreak/>
        <w:t xml:space="preserve">ο χρόνος αποχώρησης ή προσέλευσης του ατόμου που αποχώρησε ή προσήλθε, αντίστοιχα. </w:t>
      </w:r>
    </w:p>
    <w:p w:rsidR="004B0013" w:rsidRPr="00D63592" w:rsidRDefault="004B0013" w:rsidP="00493440">
      <w:pPr>
        <w:pStyle w:val="ListParagraph"/>
        <w:spacing w:afterLines="100" w:after="240" w:line="240" w:lineRule="auto"/>
        <w:jc w:val="both"/>
        <w:rPr>
          <w:rFonts w:ascii="Arial" w:hAnsi="Arial" w:cs="Arial"/>
        </w:rPr>
      </w:pPr>
    </w:p>
    <w:p w:rsidR="00D63592" w:rsidRPr="00C221F9" w:rsidRDefault="00774B14" w:rsidP="00493440">
      <w:pPr>
        <w:pStyle w:val="ListParagraph"/>
        <w:numPr>
          <w:ilvl w:val="1"/>
          <w:numId w:val="24"/>
        </w:numPr>
        <w:spacing w:afterLines="100" w:after="240" w:line="240" w:lineRule="auto"/>
        <w:jc w:val="both"/>
        <w:rPr>
          <w:rFonts w:ascii="Arial" w:hAnsi="Arial" w:cs="Arial"/>
        </w:rPr>
      </w:pPr>
      <w:r w:rsidRPr="00D63592">
        <w:rPr>
          <w:rFonts w:ascii="Arial" w:hAnsi="Arial" w:cs="Arial"/>
        </w:rPr>
        <w:t xml:space="preserve">Κατά την έναρξη μιας εκπαιδευτικής ημέρας που περιλαμβάνει ατομική οδήγηση, ο εκπαιδευτής σημειώνει σε </w:t>
      </w:r>
      <w:r w:rsidR="00D2232C">
        <w:rPr>
          <w:rFonts w:ascii="Arial" w:hAnsi="Arial" w:cs="Arial"/>
        </w:rPr>
        <w:t xml:space="preserve">ηλεκτρονική κατάσταση </w:t>
      </w:r>
      <w:r w:rsidRPr="00D63592">
        <w:rPr>
          <w:rFonts w:ascii="Arial" w:hAnsi="Arial" w:cs="Arial"/>
        </w:rPr>
        <w:t>τα στοιχεία του οδηγού που θα συμμετάσχει στη δοκιμασία, την ώρα έναρξης και λήξης της δοκιμασίας και κατά πόσο η ατομική οδήγηση θα πραγματοποιηθεί σε δημόσια οδό, σε ειδικό γήπεδο ή σε προσομοιωτή υψηλής τεχνολογίας. Στις περιπτώσεις που η ατομική οδήγηση θα πραγματοποιηθεί σε δημόσια οδό, σ</w:t>
      </w:r>
      <w:r w:rsidR="000A33CD">
        <w:rPr>
          <w:rFonts w:ascii="Arial" w:hAnsi="Arial" w:cs="Arial"/>
        </w:rPr>
        <w:t>την κατάσταση θα πρέπει να αναφέρεται</w:t>
      </w:r>
      <w:r w:rsidRPr="00D63592">
        <w:rPr>
          <w:rFonts w:ascii="Arial" w:hAnsi="Arial" w:cs="Arial"/>
        </w:rPr>
        <w:t xml:space="preserve"> το δρομολόγιο που θα ακολουθηθεί. Ο εκπαιδευτής οφείλει- </w:t>
      </w:r>
    </w:p>
    <w:p w:rsidR="00C221F9" w:rsidRPr="00C221F9" w:rsidRDefault="00774B14" w:rsidP="00493440">
      <w:pPr>
        <w:pStyle w:val="ListParagraph"/>
        <w:spacing w:afterLines="100" w:after="240" w:line="240" w:lineRule="auto"/>
        <w:ind w:left="1440" w:hanging="720"/>
        <w:jc w:val="both"/>
        <w:rPr>
          <w:rFonts w:ascii="Arial" w:hAnsi="Arial" w:cs="Arial"/>
        </w:rPr>
      </w:pPr>
      <w:r w:rsidRPr="00D63592">
        <w:rPr>
          <w:rFonts w:ascii="Arial" w:hAnsi="Arial" w:cs="Arial"/>
        </w:rPr>
        <w:t>(α)</w:t>
      </w:r>
      <w:r w:rsidR="00C221F9" w:rsidRPr="00C221F9">
        <w:rPr>
          <w:rFonts w:ascii="Arial" w:hAnsi="Arial" w:cs="Arial"/>
        </w:rPr>
        <w:tab/>
      </w:r>
      <w:r w:rsidRPr="00D63592">
        <w:rPr>
          <w:rFonts w:ascii="Arial" w:hAnsi="Arial" w:cs="Arial"/>
        </w:rPr>
        <w:t>πριν από τον χρόνο έναρξης της ατομικής οδήγηση</w:t>
      </w:r>
      <w:r w:rsidR="000A33CD">
        <w:rPr>
          <w:rFonts w:ascii="Arial" w:hAnsi="Arial" w:cs="Arial"/>
        </w:rPr>
        <w:t>ς</w:t>
      </w:r>
      <w:r w:rsidRPr="00D63592">
        <w:rPr>
          <w:rFonts w:ascii="Arial" w:hAnsi="Arial" w:cs="Arial"/>
        </w:rPr>
        <w:t xml:space="preserve">, να αποστείλει τη </w:t>
      </w:r>
      <w:r w:rsidRPr="00A1262E">
        <w:rPr>
          <w:rFonts w:ascii="Arial" w:hAnsi="Arial" w:cs="Arial"/>
        </w:rPr>
        <w:t xml:space="preserve">συμπληρωμένη κατάσταση ηλεκτρονικά στο Τμήμα Οδικών Μεταφορών, και </w:t>
      </w:r>
    </w:p>
    <w:p w:rsidR="00774B14" w:rsidRPr="00C221F9" w:rsidRDefault="00774B14" w:rsidP="00493440">
      <w:pPr>
        <w:pStyle w:val="ListParagraph"/>
        <w:spacing w:afterLines="100" w:after="240" w:line="240" w:lineRule="auto"/>
        <w:ind w:left="1440" w:hanging="720"/>
        <w:jc w:val="both"/>
        <w:rPr>
          <w:rFonts w:ascii="Arial" w:hAnsi="Arial" w:cs="Arial"/>
        </w:rPr>
      </w:pPr>
      <w:r w:rsidRPr="00C221F9">
        <w:rPr>
          <w:rFonts w:ascii="Arial" w:hAnsi="Arial" w:cs="Arial"/>
        </w:rPr>
        <w:t xml:space="preserve">(β) </w:t>
      </w:r>
      <w:r w:rsidR="00C221F9" w:rsidRPr="00C221F9">
        <w:rPr>
          <w:rFonts w:ascii="Arial" w:hAnsi="Arial" w:cs="Arial"/>
        </w:rPr>
        <w:tab/>
      </w:r>
      <w:r w:rsidRPr="00C221F9">
        <w:rPr>
          <w:rFonts w:ascii="Arial" w:hAnsi="Arial" w:cs="Arial"/>
        </w:rPr>
        <w:t>σε περίπτωση μεταβολής των πληρο</w:t>
      </w:r>
      <w:r w:rsidR="00D63592" w:rsidRPr="00C221F9">
        <w:rPr>
          <w:rFonts w:ascii="Arial" w:hAnsi="Arial" w:cs="Arial"/>
        </w:rPr>
        <w:t xml:space="preserve">φοριών που περιλαμβάνονται στην </w:t>
      </w:r>
      <w:r w:rsidR="00E80C0C">
        <w:rPr>
          <w:rFonts w:ascii="Arial" w:hAnsi="Arial" w:cs="Arial"/>
        </w:rPr>
        <w:t>κατάσταση, να αποστεί</w:t>
      </w:r>
      <w:r w:rsidRPr="00C221F9">
        <w:rPr>
          <w:rFonts w:ascii="Arial" w:hAnsi="Arial" w:cs="Arial"/>
        </w:rPr>
        <w:t>λει αυθημερόν ηλεκτρονικά στο Τμήμα Οδικών Μεταφορών, συμπληρωματική κατάστασ</w:t>
      </w:r>
      <w:r w:rsidR="00D63592" w:rsidRPr="00C221F9">
        <w:rPr>
          <w:rFonts w:ascii="Arial" w:hAnsi="Arial" w:cs="Arial"/>
        </w:rPr>
        <w:t xml:space="preserve">η στην οποία θα σημειώνονται οι </w:t>
      </w:r>
      <w:r w:rsidRPr="00C221F9">
        <w:rPr>
          <w:rFonts w:ascii="Arial" w:hAnsi="Arial" w:cs="Arial"/>
        </w:rPr>
        <w:t xml:space="preserve">αλλαγές που προέκυψαν. </w:t>
      </w:r>
    </w:p>
    <w:p w:rsidR="00774B14" w:rsidRPr="00CB2584" w:rsidRDefault="00774B14" w:rsidP="00493440">
      <w:pPr>
        <w:spacing w:afterLines="100" w:after="240" w:line="240" w:lineRule="auto"/>
        <w:jc w:val="both"/>
        <w:rPr>
          <w:rFonts w:ascii="Arial" w:hAnsi="Arial" w:cs="Arial"/>
          <w:b/>
        </w:rPr>
      </w:pPr>
    </w:p>
    <w:p w:rsidR="00C221F9" w:rsidRPr="00421BB6" w:rsidRDefault="00C221F9" w:rsidP="00493440">
      <w:pPr>
        <w:spacing w:afterLines="100" w:after="240" w:line="240" w:lineRule="auto"/>
        <w:jc w:val="both"/>
        <w:rPr>
          <w:rFonts w:ascii="Arial" w:hAnsi="Arial" w:cs="Arial"/>
          <w:b/>
        </w:rPr>
      </w:pPr>
    </w:p>
    <w:p w:rsidR="00C221F9" w:rsidRPr="00421BB6" w:rsidRDefault="00C221F9" w:rsidP="00493440">
      <w:pPr>
        <w:spacing w:afterLines="100" w:after="240" w:line="240" w:lineRule="auto"/>
        <w:jc w:val="both"/>
        <w:rPr>
          <w:rFonts w:ascii="Arial" w:hAnsi="Arial" w:cs="Arial"/>
          <w:b/>
        </w:rPr>
      </w:pPr>
    </w:p>
    <w:p w:rsidR="00C221F9" w:rsidRDefault="00C221F9" w:rsidP="00493440">
      <w:pPr>
        <w:spacing w:afterLines="100" w:after="240" w:line="240" w:lineRule="auto"/>
        <w:jc w:val="both"/>
        <w:rPr>
          <w:rFonts w:ascii="Arial" w:hAnsi="Arial" w:cs="Arial"/>
          <w:b/>
        </w:rPr>
      </w:pPr>
    </w:p>
    <w:p w:rsidR="006D5B7C" w:rsidRDefault="006D5B7C" w:rsidP="00493440">
      <w:pPr>
        <w:spacing w:afterLines="100" w:after="240" w:line="240" w:lineRule="auto"/>
        <w:jc w:val="both"/>
        <w:rPr>
          <w:rFonts w:ascii="Arial" w:hAnsi="Arial" w:cs="Arial"/>
          <w:b/>
        </w:rPr>
      </w:pPr>
    </w:p>
    <w:p w:rsidR="006D5B7C" w:rsidRPr="00421BB6" w:rsidRDefault="006D5B7C" w:rsidP="00493440">
      <w:pPr>
        <w:spacing w:afterLines="100" w:after="240" w:line="240" w:lineRule="auto"/>
        <w:jc w:val="both"/>
        <w:rPr>
          <w:rFonts w:ascii="Arial" w:hAnsi="Arial" w:cs="Arial"/>
          <w:b/>
        </w:rPr>
      </w:pPr>
    </w:p>
    <w:p w:rsidR="00C221F9" w:rsidRPr="00421BB6" w:rsidRDefault="00C221F9" w:rsidP="00493440">
      <w:pPr>
        <w:spacing w:afterLines="100" w:after="240" w:line="240" w:lineRule="auto"/>
        <w:jc w:val="both"/>
        <w:rPr>
          <w:rFonts w:ascii="Arial" w:hAnsi="Arial" w:cs="Arial"/>
          <w:b/>
        </w:rPr>
      </w:pPr>
    </w:p>
    <w:p w:rsidR="000A33CD" w:rsidRDefault="000A33CD"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1111DC" w:rsidRDefault="001111DC" w:rsidP="00023CEB">
      <w:pPr>
        <w:spacing w:afterLines="50" w:after="120" w:line="240" w:lineRule="auto"/>
        <w:rPr>
          <w:rFonts w:ascii="Arial" w:hAnsi="Arial" w:cs="Arial"/>
          <w:b/>
          <w:u w:val="single"/>
        </w:rPr>
      </w:pPr>
    </w:p>
    <w:p w:rsidR="000A33CD" w:rsidRDefault="000A33CD" w:rsidP="00493440">
      <w:pPr>
        <w:spacing w:afterLines="50" w:after="120" w:line="240" w:lineRule="auto"/>
        <w:jc w:val="center"/>
        <w:rPr>
          <w:rFonts w:ascii="Arial" w:hAnsi="Arial" w:cs="Arial"/>
          <w:b/>
          <w:u w:val="single"/>
        </w:rPr>
      </w:pPr>
    </w:p>
    <w:p w:rsidR="001111DC" w:rsidRDefault="001111DC" w:rsidP="00493440">
      <w:pPr>
        <w:spacing w:afterLines="50" w:after="120" w:line="240" w:lineRule="auto"/>
        <w:jc w:val="center"/>
        <w:rPr>
          <w:rFonts w:ascii="Arial" w:hAnsi="Arial" w:cs="Arial"/>
          <w:b/>
          <w:u w:val="single"/>
        </w:rPr>
      </w:pPr>
    </w:p>
    <w:p w:rsidR="001111DC" w:rsidRDefault="001111DC" w:rsidP="00493440">
      <w:pPr>
        <w:spacing w:afterLines="50" w:after="120" w:line="240" w:lineRule="auto"/>
        <w:jc w:val="center"/>
        <w:rPr>
          <w:rFonts w:ascii="Arial" w:hAnsi="Arial" w:cs="Arial"/>
          <w:b/>
          <w:u w:val="single"/>
        </w:rPr>
      </w:pPr>
    </w:p>
    <w:p w:rsidR="00C221F9" w:rsidRPr="0091660A" w:rsidRDefault="00774B14" w:rsidP="00493440">
      <w:pPr>
        <w:spacing w:afterLines="50" w:after="120" w:line="240" w:lineRule="auto"/>
        <w:jc w:val="center"/>
        <w:rPr>
          <w:rFonts w:ascii="Arial" w:hAnsi="Arial" w:cs="Arial"/>
          <w:b/>
          <w:u w:val="single"/>
        </w:rPr>
      </w:pPr>
      <w:r w:rsidRPr="0091660A">
        <w:rPr>
          <w:rFonts w:ascii="Arial" w:hAnsi="Arial" w:cs="Arial"/>
          <w:b/>
          <w:u w:val="single"/>
        </w:rPr>
        <w:t>ΠΑΡΑΡΤΗΜΑ</w:t>
      </w:r>
    </w:p>
    <w:p w:rsidR="004B0013" w:rsidRPr="00C221F9" w:rsidRDefault="00774B14" w:rsidP="00493440">
      <w:pPr>
        <w:spacing w:afterLines="100" w:after="240" w:line="240" w:lineRule="auto"/>
        <w:jc w:val="center"/>
        <w:rPr>
          <w:rFonts w:ascii="Arial" w:hAnsi="Arial" w:cs="Arial"/>
          <w:b/>
        </w:rPr>
      </w:pPr>
      <w:r w:rsidRPr="004B0013">
        <w:rPr>
          <w:rFonts w:ascii="Arial" w:hAnsi="Arial" w:cs="Arial"/>
          <w:b/>
        </w:rPr>
        <w:t>Απαιτήσεις Επιμόρφωσης Διδασκόντων (σημεία 3.1, 3.3, 3.5)</w:t>
      </w:r>
    </w:p>
    <w:p w:rsidR="00CB2584" w:rsidRPr="007000C5" w:rsidRDefault="00774B14" w:rsidP="00493440">
      <w:pPr>
        <w:pStyle w:val="ListParagraph"/>
        <w:numPr>
          <w:ilvl w:val="1"/>
          <w:numId w:val="17"/>
        </w:numPr>
        <w:spacing w:afterLines="100" w:after="240" w:line="240" w:lineRule="auto"/>
        <w:jc w:val="both"/>
        <w:rPr>
          <w:rFonts w:ascii="Arial" w:hAnsi="Arial" w:cs="Arial"/>
          <w:b/>
        </w:rPr>
      </w:pPr>
      <w:r w:rsidRPr="00A1262E">
        <w:rPr>
          <w:rFonts w:ascii="Arial" w:hAnsi="Arial" w:cs="Arial"/>
        </w:rPr>
        <w:t>Η απαιτούμενη επιμόρφωση για διδασκαλία των σημε</w:t>
      </w:r>
      <w:r w:rsidR="00CB2584">
        <w:rPr>
          <w:rFonts w:ascii="Arial" w:hAnsi="Arial" w:cs="Arial"/>
        </w:rPr>
        <w:t>ίων 3.1, 3.3 και 3.5 (εκτός των</w:t>
      </w:r>
      <w:r w:rsidRPr="00A1262E">
        <w:rPr>
          <w:rFonts w:ascii="Arial" w:hAnsi="Arial" w:cs="Arial"/>
        </w:rPr>
        <w:t>μαθημάτων περίθαλψης τραυματιών και παρο</w:t>
      </w:r>
      <w:r w:rsidR="00CB2584">
        <w:rPr>
          <w:rFonts w:ascii="Arial" w:hAnsi="Arial" w:cs="Arial"/>
        </w:rPr>
        <w:t>χής πρώτων βοηθειών) του Πρώτου</w:t>
      </w:r>
      <w:r w:rsidRPr="00A1262E">
        <w:rPr>
          <w:rFonts w:ascii="Arial" w:hAnsi="Arial" w:cs="Arial"/>
        </w:rPr>
        <w:t xml:space="preserve">Παραρτήματος του Νόμου θα πρέπει να περιλαμβάνει </w:t>
      </w:r>
      <w:r w:rsidR="00CB2584">
        <w:rPr>
          <w:rFonts w:ascii="Arial" w:hAnsi="Arial" w:cs="Arial"/>
        </w:rPr>
        <w:t>τις ακόλουθες βασικές ενότητες</w:t>
      </w:r>
      <w:r w:rsidR="009E6ED0">
        <w:rPr>
          <w:rFonts w:ascii="Arial" w:hAnsi="Arial" w:cs="Arial"/>
        </w:rPr>
        <w:t xml:space="preserve"> οι οποίες</w:t>
      </w:r>
      <w:r w:rsidR="006D5B7C">
        <w:rPr>
          <w:rFonts w:ascii="Arial" w:hAnsi="Arial" w:cs="Arial"/>
        </w:rPr>
        <w:t xml:space="preserve"> περιλαμβάνονται στα εγχειρίδια που θα χρησιμοποιούνται </w:t>
      </w:r>
      <w:r w:rsidR="007000C5">
        <w:rPr>
          <w:rFonts w:ascii="Arial" w:hAnsi="Arial" w:cs="Arial"/>
        </w:rPr>
        <w:t>ως δι</w:t>
      </w:r>
      <w:r w:rsidR="006D5B7C">
        <w:rPr>
          <w:rFonts w:ascii="Arial" w:hAnsi="Arial" w:cs="Arial"/>
        </w:rPr>
        <w:t>δακτικό υλικό με τίτλους</w:t>
      </w:r>
      <w:r w:rsidR="007000C5">
        <w:rPr>
          <w:rFonts w:ascii="Arial" w:hAnsi="Arial" w:cs="Arial"/>
        </w:rPr>
        <w:t>''Κατάρτιση Οδηγών Λεωφορείων - Α' Έκδοση'' και ''Κατάρτιση Οδηγών Φορτηγών - Α' Έκδοση''</w:t>
      </w:r>
      <w:r w:rsidR="00CB2584" w:rsidRPr="007000C5">
        <w:rPr>
          <w:rFonts w:ascii="Arial" w:hAnsi="Arial" w:cs="Arial"/>
        </w:rPr>
        <w:t>:</w:t>
      </w:r>
    </w:p>
    <w:p w:rsidR="00CB2584" w:rsidRPr="00CB2584" w:rsidRDefault="00774B14" w:rsidP="003C5750">
      <w:pPr>
        <w:spacing w:after="0" w:line="240" w:lineRule="auto"/>
        <w:jc w:val="both"/>
        <w:rPr>
          <w:rFonts w:ascii="Arial" w:hAnsi="Arial" w:cs="Arial"/>
        </w:rPr>
      </w:pPr>
      <w:r w:rsidRPr="00A1262E">
        <w:rPr>
          <w:rFonts w:ascii="Arial" w:hAnsi="Arial" w:cs="Arial"/>
        </w:rPr>
        <w:t>(α)</w:t>
      </w:r>
      <w:r w:rsidR="00C221F9" w:rsidRPr="00C221F9">
        <w:rPr>
          <w:rFonts w:ascii="Arial" w:hAnsi="Arial" w:cs="Arial"/>
        </w:rPr>
        <w:tab/>
      </w:r>
      <w:r w:rsidRPr="00A1262E">
        <w:rPr>
          <w:rFonts w:ascii="Arial" w:hAnsi="Arial" w:cs="Arial"/>
        </w:rPr>
        <w:t xml:space="preserve"> Ευαισθητοποίηση στους κινδύνους του δρόμου και στα εργατικά ατυχήματα: </w:t>
      </w:r>
    </w:p>
    <w:p w:rsidR="00CB2584" w:rsidRPr="00CB2584" w:rsidRDefault="00774B14" w:rsidP="003C5750">
      <w:pPr>
        <w:pStyle w:val="ListParagraph"/>
        <w:numPr>
          <w:ilvl w:val="0"/>
          <w:numId w:val="25"/>
        </w:numPr>
        <w:spacing w:after="0" w:line="240" w:lineRule="auto"/>
        <w:jc w:val="both"/>
        <w:rPr>
          <w:rFonts w:ascii="Arial" w:hAnsi="Arial" w:cs="Arial"/>
        </w:rPr>
      </w:pPr>
      <w:r w:rsidRPr="00CB2584">
        <w:rPr>
          <w:rFonts w:ascii="Arial" w:hAnsi="Arial" w:cs="Arial"/>
        </w:rPr>
        <w:t xml:space="preserve">τυπολογία των εργατικών ατυχημάτων στον κλάδο των μεταφορών, </w:t>
      </w:r>
    </w:p>
    <w:p w:rsidR="00CB2584" w:rsidRPr="00CB2584" w:rsidRDefault="00774B14" w:rsidP="003C5750">
      <w:pPr>
        <w:pStyle w:val="ListParagraph"/>
        <w:numPr>
          <w:ilvl w:val="0"/>
          <w:numId w:val="25"/>
        </w:numPr>
        <w:spacing w:after="0" w:line="240" w:lineRule="auto"/>
        <w:jc w:val="both"/>
        <w:rPr>
          <w:rFonts w:ascii="Arial" w:hAnsi="Arial" w:cs="Arial"/>
        </w:rPr>
      </w:pPr>
      <w:r w:rsidRPr="00CB2584">
        <w:rPr>
          <w:rFonts w:ascii="Arial" w:hAnsi="Arial" w:cs="Arial"/>
        </w:rPr>
        <w:t xml:space="preserve">στατιστικές τροχαίων ατυχημάτων, </w:t>
      </w:r>
    </w:p>
    <w:p w:rsidR="00CB2584" w:rsidRPr="00CB2584" w:rsidRDefault="00774B14" w:rsidP="003C5750">
      <w:pPr>
        <w:pStyle w:val="ListParagraph"/>
        <w:numPr>
          <w:ilvl w:val="0"/>
          <w:numId w:val="25"/>
        </w:numPr>
        <w:spacing w:after="0" w:line="240" w:lineRule="auto"/>
        <w:jc w:val="both"/>
        <w:rPr>
          <w:rFonts w:ascii="Arial" w:hAnsi="Arial" w:cs="Arial"/>
        </w:rPr>
      </w:pPr>
      <w:r w:rsidRPr="00CB2584">
        <w:rPr>
          <w:rFonts w:ascii="Arial" w:hAnsi="Arial" w:cs="Arial"/>
        </w:rPr>
        <w:t xml:space="preserve">συμμετοχή των βαρέων οχημάτων / πούλμαν (λεωφορείων) στα ατυχήματα, </w:t>
      </w:r>
    </w:p>
    <w:p w:rsidR="00CB2584" w:rsidRPr="00C221F9" w:rsidRDefault="00774B14" w:rsidP="003C5750">
      <w:pPr>
        <w:pStyle w:val="ListParagraph"/>
        <w:numPr>
          <w:ilvl w:val="0"/>
          <w:numId w:val="25"/>
        </w:numPr>
        <w:spacing w:after="0" w:line="240" w:lineRule="auto"/>
        <w:jc w:val="both"/>
        <w:rPr>
          <w:rFonts w:ascii="Arial" w:hAnsi="Arial" w:cs="Arial"/>
        </w:rPr>
      </w:pPr>
      <w:r w:rsidRPr="00CB2584">
        <w:rPr>
          <w:rFonts w:ascii="Arial" w:hAnsi="Arial" w:cs="Arial"/>
        </w:rPr>
        <w:t xml:space="preserve">συνέπειες των ατυχημάτων στον άνθρωπο, υλικές και οικονομικές συνέπειες. </w:t>
      </w:r>
    </w:p>
    <w:p w:rsidR="00C221F9" w:rsidRPr="00C221F9" w:rsidRDefault="00C221F9" w:rsidP="003C5750">
      <w:pPr>
        <w:pStyle w:val="ListParagraph"/>
        <w:spacing w:after="0" w:line="240" w:lineRule="auto"/>
        <w:ind w:left="1080"/>
        <w:jc w:val="both"/>
        <w:rPr>
          <w:rFonts w:ascii="Arial" w:hAnsi="Arial" w:cs="Arial"/>
        </w:rPr>
      </w:pPr>
    </w:p>
    <w:p w:rsidR="00CB2584" w:rsidRPr="00C221F9" w:rsidRDefault="00774B14" w:rsidP="003C5750">
      <w:pPr>
        <w:spacing w:after="0" w:line="240" w:lineRule="auto"/>
        <w:jc w:val="both"/>
        <w:rPr>
          <w:rFonts w:ascii="Arial" w:hAnsi="Arial" w:cs="Arial"/>
        </w:rPr>
      </w:pPr>
      <w:r w:rsidRPr="00C221F9">
        <w:rPr>
          <w:rFonts w:ascii="Arial" w:hAnsi="Arial" w:cs="Arial"/>
        </w:rPr>
        <w:t>(β)</w:t>
      </w:r>
      <w:r w:rsidR="00C221F9" w:rsidRPr="00C221F9">
        <w:rPr>
          <w:rFonts w:ascii="Arial" w:hAnsi="Arial" w:cs="Arial"/>
        </w:rPr>
        <w:tab/>
      </w:r>
      <w:r w:rsidRPr="00C221F9">
        <w:rPr>
          <w:rFonts w:ascii="Arial" w:hAnsi="Arial" w:cs="Arial"/>
        </w:rPr>
        <w:t xml:space="preserve"> Ικανότητα πρόληψης των φυσικών κινδύνων: </w:t>
      </w:r>
    </w:p>
    <w:p w:rsidR="00CB2584" w:rsidRPr="00CB2584" w:rsidRDefault="00774B14" w:rsidP="003C5750">
      <w:pPr>
        <w:pStyle w:val="ListParagraph"/>
        <w:numPr>
          <w:ilvl w:val="0"/>
          <w:numId w:val="26"/>
        </w:numPr>
        <w:spacing w:after="0" w:line="240" w:lineRule="auto"/>
        <w:jc w:val="both"/>
        <w:rPr>
          <w:rFonts w:ascii="Arial" w:hAnsi="Arial" w:cs="Arial"/>
        </w:rPr>
      </w:pPr>
      <w:r w:rsidRPr="00A1262E">
        <w:rPr>
          <w:rFonts w:ascii="Arial" w:hAnsi="Arial" w:cs="Arial"/>
        </w:rPr>
        <w:t xml:space="preserve">επικίνδυνες κινήσεις και σωματικές στάσεις, </w:t>
      </w:r>
    </w:p>
    <w:p w:rsidR="00CB2584" w:rsidRPr="00CB2584" w:rsidRDefault="00774B14" w:rsidP="003C5750">
      <w:pPr>
        <w:pStyle w:val="ListParagraph"/>
        <w:numPr>
          <w:ilvl w:val="0"/>
          <w:numId w:val="26"/>
        </w:numPr>
        <w:spacing w:after="0" w:line="240" w:lineRule="auto"/>
        <w:jc w:val="both"/>
        <w:rPr>
          <w:rFonts w:ascii="Arial" w:hAnsi="Arial" w:cs="Arial"/>
        </w:rPr>
      </w:pPr>
      <w:r w:rsidRPr="00A1262E">
        <w:rPr>
          <w:rFonts w:ascii="Arial" w:hAnsi="Arial" w:cs="Arial"/>
        </w:rPr>
        <w:t xml:space="preserve">φυσική κατάσταση , </w:t>
      </w:r>
    </w:p>
    <w:p w:rsidR="00CB2584" w:rsidRPr="00CB2584" w:rsidRDefault="00774B14" w:rsidP="003C5750">
      <w:pPr>
        <w:pStyle w:val="ListParagraph"/>
        <w:numPr>
          <w:ilvl w:val="0"/>
          <w:numId w:val="26"/>
        </w:numPr>
        <w:spacing w:after="0" w:line="240" w:lineRule="auto"/>
        <w:jc w:val="both"/>
        <w:rPr>
          <w:rFonts w:ascii="Arial" w:hAnsi="Arial" w:cs="Arial"/>
        </w:rPr>
      </w:pPr>
      <w:r w:rsidRPr="00A1262E">
        <w:rPr>
          <w:rFonts w:ascii="Arial" w:hAnsi="Arial" w:cs="Arial"/>
        </w:rPr>
        <w:t xml:space="preserve">ασκήσεις χειρισμού, </w:t>
      </w:r>
    </w:p>
    <w:p w:rsidR="00CB2584" w:rsidRPr="00C221F9" w:rsidRDefault="00774B14" w:rsidP="003C5750">
      <w:pPr>
        <w:pStyle w:val="ListParagraph"/>
        <w:numPr>
          <w:ilvl w:val="0"/>
          <w:numId w:val="26"/>
        </w:numPr>
        <w:spacing w:after="0" w:line="240" w:lineRule="auto"/>
        <w:jc w:val="both"/>
        <w:rPr>
          <w:rFonts w:ascii="Arial" w:hAnsi="Arial" w:cs="Arial"/>
        </w:rPr>
      </w:pPr>
      <w:r w:rsidRPr="00A1262E">
        <w:rPr>
          <w:rFonts w:ascii="Arial" w:hAnsi="Arial" w:cs="Arial"/>
        </w:rPr>
        <w:t xml:space="preserve">μέσα ατομικής προστασίας. </w:t>
      </w:r>
    </w:p>
    <w:p w:rsidR="00C221F9" w:rsidRPr="00CB2584" w:rsidRDefault="00C221F9" w:rsidP="003C5750">
      <w:pPr>
        <w:pStyle w:val="ListParagraph"/>
        <w:spacing w:after="0" w:line="240" w:lineRule="auto"/>
        <w:ind w:left="1080"/>
        <w:jc w:val="both"/>
        <w:rPr>
          <w:rFonts w:ascii="Arial" w:hAnsi="Arial" w:cs="Arial"/>
        </w:rPr>
      </w:pPr>
    </w:p>
    <w:p w:rsidR="00CB2584" w:rsidRPr="00CB2584" w:rsidRDefault="00774B14" w:rsidP="003C5750">
      <w:pPr>
        <w:spacing w:after="0" w:line="240" w:lineRule="auto"/>
        <w:jc w:val="both"/>
        <w:rPr>
          <w:rFonts w:ascii="Arial" w:hAnsi="Arial" w:cs="Arial"/>
        </w:rPr>
      </w:pPr>
      <w:r w:rsidRPr="00CB2584">
        <w:rPr>
          <w:rFonts w:ascii="Arial" w:hAnsi="Arial" w:cs="Arial"/>
        </w:rPr>
        <w:t>(γ)</w:t>
      </w:r>
      <w:r w:rsidR="00C221F9" w:rsidRPr="00C221F9">
        <w:rPr>
          <w:rFonts w:ascii="Arial" w:hAnsi="Arial" w:cs="Arial"/>
        </w:rPr>
        <w:tab/>
      </w:r>
      <w:r w:rsidRPr="00CB2584">
        <w:rPr>
          <w:rFonts w:ascii="Arial" w:hAnsi="Arial" w:cs="Arial"/>
        </w:rPr>
        <w:t xml:space="preserve"> Ικανότητα εκτίμησης καταστάσεων έκτακτης ανάγκης: </w:t>
      </w:r>
    </w:p>
    <w:p w:rsidR="00B44AC3" w:rsidRPr="00B44AC3" w:rsidRDefault="00774B14" w:rsidP="003C5750">
      <w:pPr>
        <w:pStyle w:val="ListParagraph"/>
        <w:numPr>
          <w:ilvl w:val="0"/>
          <w:numId w:val="27"/>
        </w:numPr>
        <w:spacing w:after="0" w:line="240" w:lineRule="auto"/>
        <w:jc w:val="both"/>
        <w:rPr>
          <w:rFonts w:ascii="Arial" w:hAnsi="Arial" w:cs="Arial"/>
        </w:rPr>
      </w:pPr>
      <w:r w:rsidRPr="00B44AC3">
        <w:rPr>
          <w:rFonts w:ascii="Arial" w:hAnsi="Arial" w:cs="Arial"/>
        </w:rPr>
        <w:t xml:space="preserve">αξιολόγηση της κατάστασης έκτακτης ανάγκης, </w:t>
      </w:r>
    </w:p>
    <w:p w:rsidR="00B44AC3" w:rsidRPr="00B44AC3" w:rsidRDefault="00774B14" w:rsidP="003C5750">
      <w:pPr>
        <w:pStyle w:val="ListParagraph"/>
        <w:numPr>
          <w:ilvl w:val="0"/>
          <w:numId w:val="27"/>
        </w:numPr>
        <w:spacing w:after="0" w:line="240" w:lineRule="auto"/>
        <w:jc w:val="both"/>
        <w:rPr>
          <w:rFonts w:ascii="Arial" w:hAnsi="Arial" w:cs="Arial"/>
        </w:rPr>
      </w:pPr>
      <w:r w:rsidRPr="00B44AC3">
        <w:rPr>
          <w:rFonts w:ascii="Arial" w:hAnsi="Arial" w:cs="Arial"/>
        </w:rPr>
        <w:t xml:space="preserve">αποτροπή του δευτερεύοντος ατυχήματος, </w:t>
      </w:r>
    </w:p>
    <w:p w:rsidR="00B44AC3" w:rsidRPr="00B44AC3" w:rsidRDefault="00774B14" w:rsidP="003C5750">
      <w:pPr>
        <w:pStyle w:val="ListParagraph"/>
        <w:numPr>
          <w:ilvl w:val="0"/>
          <w:numId w:val="27"/>
        </w:numPr>
        <w:spacing w:after="0" w:line="240" w:lineRule="auto"/>
        <w:jc w:val="both"/>
        <w:rPr>
          <w:rFonts w:ascii="Arial" w:hAnsi="Arial" w:cs="Arial"/>
        </w:rPr>
      </w:pPr>
      <w:r w:rsidRPr="00B44AC3">
        <w:rPr>
          <w:rFonts w:ascii="Arial" w:hAnsi="Arial" w:cs="Arial"/>
        </w:rPr>
        <w:t xml:space="preserve">ειδοποίηση των υπηρεσιών άμεσης βοήθειας, </w:t>
      </w:r>
    </w:p>
    <w:p w:rsidR="00B44AC3" w:rsidRPr="00B44AC3" w:rsidRDefault="00774B14" w:rsidP="003C5750">
      <w:pPr>
        <w:pStyle w:val="ListParagraph"/>
        <w:numPr>
          <w:ilvl w:val="0"/>
          <w:numId w:val="27"/>
        </w:numPr>
        <w:spacing w:after="0" w:line="240" w:lineRule="auto"/>
        <w:jc w:val="both"/>
        <w:rPr>
          <w:rFonts w:ascii="Arial" w:hAnsi="Arial" w:cs="Arial"/>
        </w:rPr>
      </w:pPr>
      <w:r w:rsidRPr="00B44AC3">
        <w:rPr>
          <w:rFonts w:ascii="Arial" w:hAnsi="Arial" w:cs="Arial"/>
        </w:rPr>
        <w:t xml:space="preserve">αντίδραση σε περίπτωση πυρκαγιάς, </w:t>
      </w:r>
    </w:p>
    <w:p w:rsidR="00B44AC3" w:rsidRPr="00B44AC3" w:rsidRDefault="00774B14" w:rsidP="003C5750">
      <w:pPr>
        <w:pStyle w:val="ListParagraph"/>
        <w:numPr>
          <w:ilvl w:val="0"/>
          <w:numId w:val="27"/>
        </w:numPr>
        <w:spacing w:after="0" w:line="240" w:lineRule="auto"/>
        <w:jc w:val="both"/>
        <w:rPr>
          <w:rFonts w:ascii="Arial" w:hAnsi="Arial" w:cs="Arial"/>
        </w:rPr>
      </w:pPr>
      <w:r w:rsidRPr="00B44AC3">
        <w:rPr>
          <w:rFonts w:ascii="Arial" w:hAnsi="Arial" w:cs="Arial"/>
        </w:rPr>
        <w:t xml:space="preserve">απομάκρυνση των επιβαινόντων του φορτηγού/των επιβατών του λεωφορείου, </w:t>
      </w:r>
    </w:p>
    <w:p w:rsidR="00B44AC3" w:rsidRPr="00B44AC3" w:rsidRDefault="00774B14" w:rsidP="003C5750">
      <w:pPr>
        <w:pStyle w:val="ListParagraph"/>
        <w:numPr>
          <w:ilvl w:val="0"/>
          <w:numId w:val="27"/>
        </w:numPr>
        <w:spacing w:after="0" w:line="240" w:lineRule="auto"/>
        <w:jc w:val="both"/>
        <w:rPr>
          <w:rFonts w:ascii="Arial" w:hAnsi="Arial" w:cs="Arial"/>
        </w:rPr>
      </w:pPr>
      <w:r w:rsidRPr="00B44AC3">
        <w:rPr>
          <w:rFonts w:ascii="Arial" w:hAnsi="Arial" w:cs="Arial"/>
        </w:rPr>
        <w:t xml:space="preserve">διασφάλιση της ασφάλειας όλων των επιβατών, </w:t>
      </w:r>
    </w:p>
    <w:p w:rsidR="00774B14" w:rsidRPr="00B44AC3" w:rsidRDefault="00774B14" w:rsidP="003C5750">
      <w:pPr>
        <w:pStyle w:val="ListParagraph"/>
        <w:numPr>
          <w:ilvl w:val="0"/>
          <w:numId w:val="27"/>
        </w:numPr>
        <w:spacing w:after="0" w:line="240" w:lineRule="auto"/>
        <w:jc w:val="both"/>
        <w:rPr>
          <w:rFonts w:ascii="Arial" w:hAnsi="Arial" w:cs="Arial"/>
        </w:rPr>
      </w:pPr>
      <w:r w:rsidRPr="00B44AC3">
        <w:rPr>
          <w:rFonts w:ascii="Arial" w:hAnsi="Arial" w:cs="Arial"/>
        </w:rPr>
        <w:t xml:space="preserve">αντιδράσεις σε περιπτώσεις επιθέσεων, βασικές αρχές της σύνταξης της φιλικής δήλωσης τροχαίου ατυχήματος. </w:t>
      </w:r>
    </w:p>
    <w:p w:rsidR="00774B14" w:rsidRPr="00421BB6" w:rsidRDefault="00774B14"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Pr="00421BB6" w:rsidRDefault="001A07F6" w:rsidP="00493440">
      <w:pPr>
        <w:spacing w:afterLines="100" w:after="240" w:line="240" w:lineRule="auto"/>
        <w:jc w:val="both"/>
        <w:rPr>
          <w:rFonts w:ascii="Arial" w:hAnsi="Arial" w:cs="Arial"/>
          <w:b/>
        </w:rPr>
      </w:pPr>
    </w:p>
    <w:p w:rsidR="001A07F6" w:rsidRDefault="001A07F6" w:rsidP="00493440">
      <w:pPr>
        <w:spacing w:afterLines="100" w:after="240" w:line="240" w:lineRule="auto"/>
        <w:jc w:val="both"/>
        <w:rPr>
          <w:rFonts w:ascii="Arial" w:hAnsi="Arial" w:cs="Arial"/>
          <w:b/>
        </w:rPr>
      </w:pPr>
    </w:p>
    <w:p w:rsidR="001111DC" w:rsidRDefault="001111DC" w:rsidP="00493440">
      <w:pPr>
        <w:spacing w:afterLines="100" w:after="240" w:line="240" w:lineRule="auto"/>
        <w:jc w:val="both"/>
        <w:rPr>
          <w:rFonts w:ascii="Arial" w:hAnsi="Arial" w:cs="Arial"/>
          <w:b/>
        </w:rPr>
      </w:pPr>
    </w:p>
    <w:p w:rsidR="001111DC" w:rsidRPr="00421BB6" w:rsidRDefault="001111DC" w:rsidP="00493440">
      <w:pPr>
        <w:spacing w:afterLines="100" w:after="240" w:line="240" w:lineRule="auto"/>
        <w:jc w:val="both"/>
        <w:rPr>
          <w:rFonts w:ascii="Arial" w:hAnsi="Arial" w:cs="Arial"/>
          <w:b/>
        </w:rPr>
      </w:pPr>
      <w:r w:rsidRPr="000D6232">
        <w:rPr>
          <w:rFonts w:ascii="Arial" w:hAnsi="Arial" w:cs="Arial"/>
          <w:b/>
          <w:noProof/>
          <w:sz w:val="18"/>
          <w:szCs w:val="18"/>
          <w:lang w:val="en-GB" w:eastAsia="en-GB"/>
        </w:rPr>
        <w:lastRenderedPageBreak/>
        <w:drawing>
          <wp:anchor distT="0" distB="0" distL="114300" distR="114300" simplePos="0" relativeHeight="251661312" behindDoc="1" locked="0" layoutInCell="1" allowOverlap="1" wp14:anchorId="5091EA9C" wp14:editId="08E23014">
            <wp:simplePos x="0" y="0"/>
            <wp:positionH relativeFrom="margin">
              <wp:posOffset>971550</wp:posOffset>
            </wp:positionH>
            <wp:positionV relativeFrom="margin">
              <wp:posOffset>283845</wp:posOffset>
            </wp:positionV>
            <wp:extent cx="64770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p>
    <w:p w:rsidR="001111DC" w:rsidRDefault="001111DC" w:rsidP="001111DC">
      <w:pPr>
        <w:spacing w:after="0" w:line="240" w:lineRule="auto"/>
        <w:ind w:left="1440"/>
        <w:jc w:val="center"/>
        <w:rPr>
          <w:rFonts w:ascii="Arial" w:hAnsi="Arial" w:cs="Arial"/>
          <w:b/>
        </w:rPr>
      </w:pPr>
    </w:p>
    <w:p w:rsidR="001A07F6" w:rsidRPr="000D6232" w:rsidRDefault="001111DC" w:rsidP="001111DC">
      <w:pPr>
        <w:tabs>
          <w:tab w:val="left" w:pos="2040"/>
          <w:tab w:val="left" w:pos="2220"/>
          <w:tab w:val="center" w:pos="4876"/>
        </w:tabs>
        <w:spacing w:after="0" w:line="240" w:lineRule="auto"/>
        <w:ind w:left="144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1A07F6" w:rsidRPr="000D6232">
        <w:rPr>
          <w:rFonts w:ascii="Arial" w:hAnsi="Arial" w:cs="Arial"/>
          <w:b/>
          <w:sz w:val="18"/>
          <w:szCs w:val="18"/>
        </w:rPr>
        <w:t xml:space="preserve">ΥΠΟΥΡΓΕΙΟ ΣΥΓΚΟΙΝΩΝΙΩΝ </w:t>
      </w:r>
      <w:r w:rsidR="001A07F6" w:rsidRPr="000D6232">
        <w:rPr>
          <w:rFonts w:ascii="Arial" w:hAnsi="Arial" w:cs="Arial"/>
          <w:b/>
          <w:sz w:val="18"/>
          <w:szCs w:val="18"/>
          <w:lang w:val="en-GB"/>
        </w:rPr>
        <w:t>KAI</w:t>
      </w:r>
      <w:r w:rsidR="001A07F6" w:rsidRPr="000D6232">
        <w:rPr>
          <w:rFonts w:ascii="Arial" w:hAnsi="Arial" w:cs="Arial"/>
          <w:b/>
          <w:sz w:val="18"/>
          <w:szCs w:val="18"/>
        </w:rPr>
        <w:t xml:space="preserve"> ΕΡΓΩΝ</w:t>
      </w:r>
    </w:p>
    <w:p w:rsidR="001A07F6" w:rsidRPr="000D6232" w:rsidRDefault="001A07F6" w:rsidP="001111DC">
      <w:pPr>
        <w:spacing w:after="0" w:line="240" w:lineRule="auto"/>
        <w:ind w:left="1440"/>
        <w:jc w:val="center"/>
        <w:rPr>
          <w:rFonts w:ascii="Arial" w:hAnsi="Arial" w:cs="Arial"/>
          <w:b/>
          <w:sz w:val="18"/>
          <w:szCs w:val="18"/>
        </w:rPr>
      </w:pPr>
      <w:r w:rsidRPr="000D6232">
        <w:rPr>
          <w:rFonts w:ascii="Arial" w:hAnsi="Arial" w:cs="Arial"/>
          <w:b/>
          <w:sz w:val="18"/>
          <w:szCs w:val="18"/>
        </w:rPr>
        <w:t>ΤΜΗΜΑ ΟΔΙΚΩΝ ΜΕΤΑΦΟΡΩΝ</w:t>
      </w:r>
    </w:p>
    <w:p w:rsidR="001A07F6" w:rsidRDefault="001A07F6" w:rsidP="001A07F6">
      <w:pPr>
        <w:spacing w:after="0" w:line="240" w:lineRule="auto"/>
        <w:rPr>
          <w:rFonts w:ascii="Arial" w:hAnsi="Arial" w:cs="Arial"/>
        </w:rPr>
      </w:pPr>
    </w:p>
    <w:p w:rsidR="001A07F6" w:rsidRDefault="00B42F57" w:rsidP="001A07F6">
      <w:pPr>
        <w:spacing w:after="0" w:line="240" w:lineRule="auto"/>
        <w:jc w:val="center"/>
        <w:rPr>
          <w:rFonts w:ascii="Arial" w:hAnsi="Arial" w:cs="Arial"/>
          <w:b/>
          <w:u w:val="single"/>
          <w:lang w:val="en-GB"/>
        </w:rPr>
      </w:pPr>
      <w:r>
        <w:rPr>
          <w:rFonts w:ascii="Arial" w:hAnsi="Arial" w:cs="Arial"/>
        </w:rPr>
        <w:pict>
          <v:rect id="_x0000_i1027" style="width:372pt;height:1pt" o:hralign="center" o:hrstd="t" o:hrnoshade="t" o:hr="t" fillcolor="black [3213]" stroked="f"/>
        </w:pict>
      </w:r>
    </w:p>
    <w:p w:rsidR="001A07F6" w:rsidRDefault="001A07F6" w:rsidP="00493440">
      <w:pPr>
        <w:spacing w:afterLines="100" w:after="240" w:line="240" w:lineRule="auto"/>
        <w:rPr>
          <w:rFonts w:ascii="Arial" w:hAnsi="Arial" w:cs="Arial"/>
          <w:b/>
          <w:lang w:val="en-GB"/>
        </w:rPr>
      </w:pPr>
    </w:p>
    <w:p w:rsidR="00774B14" w:rsidRPr="001A07F6" w:rsidRDefault="00774B14" w:rsidP="00493440">
      <w:pPr>
        <w:spacing w:afterLines="100" w:after="240" w:line="240" w:lineRule="auto"/>
        <w:jc w:val="center"/>
        <w:rPr>
          <w:rFonts w:ascii="Arial" w:hAnsi="Arial" w:cs="Arial"/>
          <w:b/>
        </w:rPr>
      </w:pPr>
      <w:r w:rsidRPr="00B44AC3">
        <w:rPr>
          <w:rFonts w:ascii="Arial" w:hAnsi="Arial" w:cs="Arial"/>
          <w:b/>
        </w:rPr>
        <w:t>ΕΛΑΧΙΣΤΕΣ ΑΠΑΙΤΗΣΕΙΣ (ΟΡΟΙ) ΓΙΑ ΤΗΝ ΙΔΡΥΣΗ ΚΑΙ ΛΕΙΤΟΥΡΓΙΑΕΓΚΕΚΡΙΜΕΝΟΥ ΚΕΝΤΡΟΥ ΚΑΤΑΡΤΙΣΗΣ ΟΔΗΓΩΝ (ΕΚΚΟ)</w:t>
      </w:r>
    </w:p>
    <w:p w:rsidR="00774B14" w:rsidRPr="0091660A" w:rsidRDefault="00774B14" w:rsidP="00493440">
      <w:pPr>
        <w:spacing w:afterLines="100" w:after="240" w:line="240" w:lineRule="auto"/>
        <w:jc w:val="center"/>
        <w:rPr>
          <w:rFonts w:ascii="Arial" w:hAnsi="Arial" w:cs="Arial"/>
          <w:b/>
          <w:u w:val="single"/>
        </w:rPr>
      </w:pPr>
      <w:r w:rsidRPr="0091660A">
        <w:rPr>
          <w:rFonts w:ascii="Arial" w:hAnsi="Arial" w:cs="Arial"/>
          <w:b/>
          <w:u w:val="single"/>
        </w:rPr>
        <w:t>ΕΠΕΞΗΓΗΜΑΤΙΚΟ ΣΗΜΕΙΩΜΑ ΑΡ.1</w:t>
      </w:r>
    </w:p>
    <w:p w:rsidR="00B44AC3" w:rsidRPr="00B44AC3" w:rsidRDefault="00774B14" w:rsidP="00493440">
      <w:pPr>
        <w:spacing w:afterLines="100" w:after="240" w:line="240" w:lineRule="auto"/>
        <w:jc w:val="both"/>
        <w:rPr>
          <w:rFonts w:ascii="Arial" w:hAnsi="Arial" w:cs="Arial"/>
        </w:rPr>
      </w:pPr>
      <w:r w:rsidRPr="00A1262E">
        <w:rPr>
          <w:rFonts w:ascii="Arial" w:hAnsi="Arial" w:cs="Arial"/>
        </w:rPr>
        <w:t>Αναφορικά με τις ελάχιστες απαιτήσεις (όρους) για ίδρ</w:t>
      </w:r>
      <w:r w:rsidR="00B44AC3">
        <w:rPr>
          <w:rFonts w:ascii="Arial" w:hAnsi="Arial" w:cs="Arial"/>
        </w:rPr>
        <w:t>υση και λειτουργία Εγκεκριμένου</w:t>
      </w:r>
      <w:r w:rsidRPr="00A1262E">
        <w:rPr>
          <w:rFonts w:ascii="Arial" w:hAnsi="Arial" w:cs="Arial"/>
        </w:rPr>
        <w:t xml:space="preserve">Κέντρου Κατάρτισης Οδηγών, παρατίθενται πιο κάτω διάφορες διευκρινήσεις: </w:t>
      </w:r>
    </w:p>
    <w:p w:rsidR="00B44AC3" w:rsidRPr="00B44AC3" w:rsidRDefault="00774B14" w:rsidP="00493440">
      <w:pPr>
        <w:spacing w:afterLines="100" w:after="240" w:line="240" w:lineRule="auto"/>
        <w:ind w:left="720" w:hanging="720"/>
        <w:jc w:val="both"/>
        <w:rPr>
          <w:rFonts w:ascii="Arial" w:hAnsi="Arial" w:cs="Arial"/>
        </w:rPr>
      </w:pPr>
      <w:r w:rsidRPr="00A1262E">
        <w:rPr>
          <w:rFonts w:ascii="Arial" w:hAnsi="Arial" w:cs="Arial"/>
        </w:rPr>
        <w:t xml:space="preserve">α) </w:t>
      </w:r>
      <w:r w:rsidR="001A07F6" w:rsidRPr="001A07F6">
        <w:rPr>
          <w:rFonts w:ascii="Arial" w:hAnsi="Arial" w:cs="Arial"/>
        </w:rPr>
        <w:tab/>
      </w:r>
      <w:r w:rsidRPr="00A1262E">
        <w:rPr>
          <w:rFonts w:ascii="Arial" w:hAnsi="Arial" w:cs="Arial"/>
        </w:rPr>
        <w:t xml:space="preserve">Σε περίπτωση που οποιοσδήποτε επιθυμεί να παραδίδει φροντιστηριακά μαθήματα σε υποψήφιους οδηγούς που επιλέγουν τη διαδικασία της «αρχικής επιμόρφωσης» δεν χρειάζεται οποιαδήποτε πιστοποίηση / έγκριση από </w:t>
      </w:r>
      <w:r w:rsidR="000A33CD">
        <w:rPr>
          <w:rFonts w:ascii="Arial" w:hAnsi="Arial" w:cs="Arial"/>
        </w:rPr>
        <w:t>το Διευθυντή του Τμήματος Οδικών Μεταφορών</w:t>
      </w:r>
      <w:r w:rsidRPr="00A1262E">
        <w:rPr>
          <w:rFonts w:ascii="Arial" w:hAnsi="Arial" w:cs="Arial"/>
        </w:rPr>
        <w:t xml:space="preserve">. Η έγκριση από </w:t>
      </w:r>
      <w:r w:rsidR="000A33CD">
        <w:rPr>
          <w:rFonts w:ascii="Arial" w:hAnsi="Arial" w:cs="Arial"/>
        </w:rPr>
        <w:t xml:space="preserve">το </w:t>
      </w:r>
      <w:r w:rsidR="009D500D">
        <w:rPr>
          <w:rFonts w:ascii="Arial" w:hAnsi="Arial" w:cs="Arial"/>
        </w:rPr>
        <w:t xml:space="preserve">Διευθυντή του </w:t>
      </w:r>
      <w:r w:rsidR="000A33CD">
        <w:rPr>
          <w:rFonts w:ascii="Arial" w:hAnsi="Arial" w:cs="Arial"/>
        </w:rPr>
        <w:t>Τμήμα</w:t>
      </w:r>
      <w:r w:rsidR="009D500D">
        <w:rPr>
          <w:rFonts w:ascii="Arial" w:hAnsi="Arial" w:cs="Arial"/>
        </w:rPr>
        <w:t>τος</w:t>
      </w:r>
      <w:r w:rsidR="000A33CD">
        <w:rPr>
          <w:rFonts w:ascii="Arial" w:hAnsi="Arial" w:cs="Arial"/>
        </w:rPr>
        <w:t xml:space="preserve"> Οδικών Μεταφορών</w:t>
      </w:r>
      <w:r w:rsidRPr="00A1262E">
        <w:rPr>
          <w:rFonts w:ascii="Arial" w:hAnsi="Arial" w:cs="Arial"/>
        </w:rPr>
        <w:t xml:space="preserve"> των Εγκεκριμένων Κέντρων Κατάρτισης Οδηγών (ΕΚΚΟ) αφορά μόνο τις σχολές οι οποίες θα παραδίδουν μαθήματα στους υποψήφιους οδηγούς που επιλέγουν τη διαδικασία της «ταχύρ</w:t>
      </w:r>
      <w:r w:rsidR="00E72EF2">
        <w:rPr>
          <w:rFonts w:ascii="Arial" w:hAnsi="Arial" w:cs="Arial"/>
        </w:rPr>
        <w:t xml:space="preserve">ρυθμης αρχικής επιμόρφωσης» και </w:t>
      </w:r>
      <w:r w:rsidRPr="00A1262E">
        <w:rPr>
          <w:rFonts w:ascii="Arial" w:hAnsi="Arial" w:cs="Arial"/>
        </w:rPr>
        <w:t xml:space="preserve">στους οδηγούς που θα πρέπει να παρακολουθούν μαθήματα «περιοδικής κατάρτισης». </w:t>
      </w:r>
    </w:p>
    <w:p w:rsidR="000A33CD" w:rsidRDefault="00774B14" w:rsidP="00493440">
      <w:pPr>
        <w:spacing w:afterLines="100" w:after="240" w:line="240" w:lineRule="auto"/>
        <w:ind w:left="720" w:hanging="720"/>
        <w:jc w:val="both"/>
        <w:rPr>
          <w:rFonts w:ascii="Arial" w:hAnsi="Arial" w:cs="Arial"/>
        </w:rPr>
      </w:pPr>
      <w:r w:rsidRPr="00A1262E">
        <w:rPr>
          <w:rFonts w:ascii="Arial" w:hAnsi="Arial" w:cs="Arial"/>
        </w:rPr>
        <w:t>β)</w:t>
      </w:r>
      <w:r w:rsidR="001A07F6" w:rsidRPr="001A07F6">
        <w:rPr>
          <w:rFonts w:ascii="Arial" w:hAnsi="Arial" w:cs="Arial"/>
        </w:rPr>
        <w:tab/>
      </w:r>
      <w:r w:rsidRPr="00A1262E">
        <w:rPr>
          <w:rFonts w:ascii="Arial" w:hAnsi="Arial" w:cs="Arial"/>
        </w:rPr>
        <w:t xml:space="preserve"> Όπως αναφέρεται στην παράγραφο 1.1(α) των ελάχιστων απαιτήσεων (όρων) για ίδρυση και λειτουργία Εγκεκριμένου Κέντρου Κατάρτισης Οδηγών, οι εκπαιδευτές θεωρητικών μαθημάτων θα πρέπει να είναι απαραίτητα κάτοχοι πτυχίου τριτοβάθμιας εκπαίδευσης. Ως κάτοχοι πτυχίου τριτοβάθμιας εκπαίδευσης θεωρούνται τόσο οι απόφοιτοι Πανεπιστημίου, όσο και οι απόφοιτοι άλλων τριτ</w:t>
      </w:r>
      <w:r w:rsidR="009D500D">
        <w:rPr>
          <w:rFonts w:ascii="Arial" w:hAnsi="Arial" w:cs="Arial"/>
        </w:rPr>
        <w:t>οβάθμιων σχολών (πχ. κολλέγια τρι</w:t>
      </w:r>
      <w:r w:rsidRPr="00A1262E">
        <w:rPr>
          <w:rFonts w:ascii="Arial" w:hAnsi="Arial" w:cs="Arial"/>
        </w:rPr>
        <w:t>ετούς φοίτησης, Α</w:t>
      </w:r>
      <w:r w:rsidR="009D500D">
        <w:rPr>
          <w:rFonts w:ascii="Arial" w:hAnsi="Arial" w:cs="Arial"/>
        </w:rPr>
        <w:t>ώτερο Τεχνολογικό Ινστιτούτο (Α</w:t>
      </w:r>
      <w:r w:rsidRPr="00A1262E">
        <w:rPr>
          <w:rFonts w:ascii="Arial" w:hAnsi="Arial" w:cs="Arial"/>
        </w:rPr>
        <w:t xml:space="preserve">ΤΙ). Στην περίπτωση ωστόσο των αποφοίτων σχολών μη Πανεπιστημιακού επιπέδου, η δυνατότητα ανταπόκρισης στις απαιτήσεις διδασκαλίας που προβλέπεται στην παράγραφο 1.1(β) των ελάχιστων απαιτήσεων </w:t>
      </w:r>
      <w:r w:rsidR="00B44AC3">
        <w:rPr>
          <w:rFonts w:ascii="Arial" w:hAnsi="Arial" w:cs="Arial"/>
        </w:rPr>
        <w:t>(όρων) θα πρέπει να</w:t>
      </w:r>
      <w:r w:rsidRPr="00A1262E">
        <w:rPr>
          <w:rFonts w:ascii="Arial" w:hAnsi="Arial" w:cs="Arial"/>
        </w:rPr>
        <w:t xml:space="preserve">αποδεικνύεται με τουλάχιστον 10 χρόνια πείρα στην </w:t>
      </w:r>
      <w:r w:rsidR="009D500D">
        <w:rPr>
          <w:rFonts w:ascii="Arial" w:hAnsi="Arial" w:cs="Arial"/>
        </w:rPr>
        <w:t xml:space="preserve">μέση </w:t>
      </w:r>
      <w:r w:rsidRPr="00A1262E">
        <w:rPr>
          <w:rFonts w:ascii="Arial" w:hAnsi="Arial" w:cs="Arial"/>
        </w:rPr>
        <w:t xml:space="preserve">εκπαίδευση. </w:t>
      </w:r>
    </w:p>
    <w:p w:rsidR="00B753AA" w:rsidRPr="00A1262E" w:rsidRDefault="000A33CD" w:rsidP="00493440">
      <w:pPr>
        <w:spacing w:afterLines="100" w:after="240" w:line="240" w:lineRule="auto"/>
        <w:ind w:left="720" w:hanging="720"/>
        <w:jc w:val="both"/>
        <w:rPr>
          <w:rFonts w:ascii="Arial" w:hAnsi="Arial" w:cs="Arial"/>
        </w:rPr>
      </w:pPr>
      <w:r>
        <w:rPr>
          <w:rFonts w:ascii="Arial" w:hAnsi="Arial" w:cs="Arial"/>
        </w:rPr>
        <w:t xml:space="preserve">γ) </w:t>
      </w:r>
      <w:r>
        <w:rPr>
          <w:rFonts w:ascii="Arial" w:hAnsi="Arial" w:cs="Arial"/>
        </w:rPr>
        <w:tab/>
        <w:t>Ο Διευθυντής του Τμήματος Οδικών Μεταφορών διατηρεί το δικαίωμα</w:t>
      </w:r>
      <w:r w:rsidR="00B753AA">
        <w:rPr>
          <w:rFonts w:ascii="Arial" w:hAnsi="Arial" w:cs="Arial"/>
        </w:rPr>
        <w:t xml:space="preserve"> να τροποποιεί οποτεδήποτε τις ελάχιστες απαιτήσεις (όρους) για την ίδρυση και λειτουργία Εγγεκρ</w:t>
      </w:r>
      <w:r w:rsidR="009D500D">
        <w:rPr>
          <w:rFonts w:ascii="Arial" w:hAnsi="Arial" w:cs="Arial"/>
        </w:rPr>
        <w:t>ιμένου Κέντρου Κατάρτισης Οδηγώ</w:t>
      </w:r>
      <w:r w:rsidR="00B753AA">
        <w:rPr>
          <w:rFonts w:ascii="Arial" w:hAnsi="Arial" w:cs="Arial"/>
        </w:rPr>
        <w:t>ν (ΕΚΚΟ).</w:t>
      </w:r>
    </w:p>
    <w:p w:rsidR="00A1262E" w:rsidRPr="00A1262E" w:rsidRDefault="00A1262E" w:rsidP="00493440">
      <w:pPr>
        <w:spacing w:afterLines="100" w:after="240" w:line="240" w:lineRule="auto"/>
        <w:rPr>
          <w:rFonts w:ascii="Arial" w:hAnsi="Arial" w:cs="Arial"/>
        </w:rPr>
      </w:pPr>
    </w:p>
    <w:p w:rsidR="00734BA4" w:rsidRPr="00A1262E" w:rsidRDefault="00734BA4">
      <w:pPr>
        <w:spacing w:after="0" w:line="240" w:lineRule="auto"/>
        <w:rPr>
          <w:rFonts w:ascii="Arial" w:hAnsi="Arial" w:cs="Arial"/>
        </w:rPr>
      </w:pPr>
    </w:p>
    <w:sectPr w:rsidR="00734BA4" w:rsidRPr="00A1262E" w:rsidSect="001111DC">
      <w:footerReference w:type="default" r:id="rId10"/>
      <w:pgSz w:w="11907" w:h="16839" w:code="9"/>
      <w:pgMar w:top="567"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DC" w:rsidRDefault="001111DC" w:rsidP="00AF082D">
      <w:pPr>
        <w:spacing w:after="0" w:line="240" w:lineRule="auto"/>
      </w:pPr>
      <w:r>
        <w:separator/>
      </w:r>
    </w:p>
  </w:endnote>
  <w:endnote w:type="continuationSeparator" w:id="0">
    <w:p w:rsidR="001111DC" w:rsidRDefault="001111DC" w:rsidP="00AF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57439"/>
      <w:docPartObj>
        <w:docPartGallery w:val="Page Numbers (Bottom of Page)"/>
        <w:docPartUnique/>
      </w:docPartObj>
    </w:sdtPr>
    <w:sdtEndPr>
      <w:rPr>
        <w:noProof/>
      </w:rPr>
    </w:sdtEndPr>
    <w:sdtContent>
      <w:p w:rsidR="001111DC" w:rsidRDefault="001111DC">
        <w:pPr>
          <w:pStyle w:val="Footer"/>
          <w:jc w:val="center"/>
        </w:pPr>
        <w:r>
          <w:fldChar w:fldCharType="begin"/>
        </w:r>
        <w:r>
          <w:instrText xml:space="preserve"> PAGE   \* MERGEFORMAT </w:instrText>
        </w:r>
        <w:r>
          <w:fldChar w:fldCharType="separate"/>
        </w:r>
        <w:r w:rsidR="00B42F57">
          <w:rPr>
            <w:noProof/>
          </w:rPr>
          <w:t>2</w:t>
        </w:r>
        <w:r>
          <w:rPr>
            <w:noProof/>
          </w:rPr>
          <w:fldChar w:fldCharType="end"/>
        </w:r>
      </w:p>
    </w:sdtContent>
  </w:sdt>
  <w:p w:rsidR="001111DC" w:rsidRDefault="00111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DC" w:rsidRDefault="001111DC" w:rsidP="00AF082D">
      <w:pPr>
        <w:spacing w:after="0" w:line="240" w:lineRule="auto"/>
      </w:pPr>
      <w:r>
        <w:separator/>
      </w:r>
    </w:p>
  </w:footnote>
  <w:footnote w:type="continuationSeparator" w:id="0">
    <w:p w:rsidR="001111DC" w:rsidRDefault="001111DC" w:rsidP="00AF0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DE8"/>
    <w:multiLevelType w:val="hybridMultilevel"/>
    <w:tmpl w:val="9132D7C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755B97"/>
    <w:multiLevelType w:val="hybridMultilevel"/>
    <w:tmpl w:val="F67EF61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5414CB"/>
    <w:multiLevelType w:val="hybridMultilevel"/>
    <w:tmpl w:val="B694BEA0"/>
    <w:lvl w:ilvl="0" w:tplc="C78CC33A">
      <w:start w:val="1"/>
      <w:numFmt w:val="lowerRoman"/>
      <w:lvlText w:val="(%1)"/>
      <w:lvlJc w:val="left"/>
      <w:pPr>
        <w:ind w:left="2940" w:hanging="720"/>
      </w:pPr>
      <w:rPr>
        <w:rFonts w:hint="default"/>
      </w:r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3">
    <w:nsid w:val="1D3363CD"/>
    <w:multiLevelType w:val="multilevel"/>
    <w:tmpl w:val="4216CB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9750D0"/>
    <w:multiLevelType w:val="hybridMultilevel"/>
    <w:tmpl w:val="EC749F8E"/>
    <w:lvl w:ilvl="0" w:tplc="6826E41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65E0D7B"/>
    <w:multiLevelType w:val="hybridMultilevel"/>
    <w:tmpl w:val="D34480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8F1122"/>
    <w:multiLevelType w:val="multilevel"/>
    <w:tmpl w:val="3C087C8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B103A1D"/>
    <w:multiLevelType w:val="hybridMultilevel"/>
    <w:tmpl w:val="4C92D5E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2B401F"/>
    <w:multiLevelType w:val="multilevel"/>
    <w:tmpl w:val="4216CB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4575D8"/>
    <w:multiLevelType w:val="hybridMultilevel"/>
    <w:tmpl w:val="82ACAA6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0">
    <w:nsid w:val="3C596FD4"/>
    <w:multiLevelType w:val="multilevel"/>
    <w:tmpl w:val="4216CB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D97F4C"/>
    <w:multiLevelType w:val="multilevel"/>
    <w:tmpl w:val="1C9E1C4C"/>
    <w:lvl w:ilvl="0">
      <w:start w:val="1"/>
      <w:numFmt w:val="decimal"/>
      <w:lvlText w:val="%1."/>
      <w:lvlJc w:val="left"/>
      <w:pPr>
        <w:ind w:left="360" w:hanging="360"/>
      </w:pPr>
      <w:rPr>
        <w:rFonts w:hint="default"/>
      </w:rPr>
    </w:lvl>
    <w:lvl w:ilvl="1">
      <w:start w:val="1"/>
      <w:numFmt w:val="decimal"/>
      <w:lvlText w:val="5.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D9F34CA"/>
    <w:multiLevelType w:val="hybridMultilevel"/>
    <w:tmpl w:val="B8B808C0"/>
    <w:lvl w:ilvl="0" w:tplc="BF14E72E">
      <w:start w:val="1"/>
      <w:numFmt w:val="decimal"/>
      <w:lvlText w:val="5.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E168E1"/>
    <w:multiLevelType w:val="hybridMultilevel"/>
    <w:tmpl w:val="857690C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6032D9"/>
    <w:multiLevelType w:val="multilevel"/>
    <w:tmpl w:val="4216CB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B71019A"/>
    <w:multiLevelType w:val="hybridMultilevel"/>
    <w:tmpl w:val="5768C7E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CBA3394"/>
    <w:multiLevelType w:val="multilevel"/>
    <w:tmpl w:val="FB1E573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5F2FEE"/>
    <w:multiLevelType w:val="multilevel"/>
    <w:tmpl w:val="4216CBD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58A324D7"/>
    <w:multiLevelType w:val="hybridMultilevel"/>
    <w:tmpl w:val="157CBA3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A844684"/>
    <w:multiLevelType w:val="hybridMultilevel"/>
    <w:tmpl w:val="E34A094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AD73E89"/>
    <w:multiLevelType w:val="hybridMultilevel"/>
    <w:tmpl w:val="180CE58E"/>
    <w:lvl w:ilvl="0" w:tplc="C78CC33A">
      <w:start w:val="1"/>
      <w:numFmt w:val="lowerRoman"/>
      <w:lvlText w:val="(%1)"/>
      <w:lvlJc w:val="left"/>
      <w:pPr>
        <w:ind w:left="1440" w:hanging="72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ADA36BF"/>
    <w:multiLevelType w:val="hybridMultilevel"/>
    <w:tmpl w:val="EE107682"/>
    <w:lvl w:ilvl="0" w:tplc="C78CC33A">
      <w:start w:val="1"/>
      <w:numFmt w:val="lowerRoman"/>
      <w:lvlText w:val="(%1)"/>
      <w:lvlJc w:val="left"/>
      <w:pPr>
        <w:ind w:left="2940" w:hanging="720"/>
      </w:pPr>
      <w:rPr>
        <w:rFonts w:hint="default"/>
      </w:r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22">
    <w:nsid w:val="5C02732B"/>
    <w:multiLevelType w:val="multilevel"/>
    <w:tmpl w:val="ED1253CC"/>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nsid w:val="65327D1A"/>
    <w:multiLevelType w:val="hybridMultilevel"/>
    <w:tmpl w:val="6004E160"/>
    <w:lvl w:ilvl="0" w:tplc="C78CC33A">
      <w:start w:val="1"/>
      <w:numFmt w:val="lowerRoman"/>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75A2595"/>
    <w:multiLevelType w:val="multilevel"/>
    <w:tmpl w:val="1794E7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B171CE1"/>
    <w:multiLevelType w:val="multilevel"/>
    <w:tmpl w:val="1794E7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BE03F53"/>
    <w:multiLevelType w:val="multilevel"/>
    <w:tmpl w:val="1794E7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F637807"/>
    <w:multiLevelType w:val="hybridMultilevel"/>
    <w:tmpl w:val="FF005E3E"/>
    <w:lvl w:ilvl="0" w:tplc="6826E41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A6F4935"/>
    <w:multiLevelType w:val="multilevel"/>
    <w:tmpl w:val="4216CBD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E3335D1"/>
    <w:multiLevelType w:val="hybridMultilevel"/>
    <w:tmpl w:val="BAD2BFF4"/>
    <w:lvl w:ilvl="0" w:tplc="6826E41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FF531E2"/>
    <w:multiLevelType w:val="hybridMultilevel"/>
    <w:tmpl w:val="B176A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0"/>
  </w:num>
  <w:num w:numId="3">
    <w:abstractNumId w:val="19"/>
  </w:num>
  <w:num w:numId="4">
    <w:abstractNumId w:val="18"/>
  </w:num>
  <w:num w:numId="5">
    <w:abstractNumId w:val="30"/>
  </w:num>
  <w:num w:numId="6">
    <w:abstractNumId w:val="5"/>
  </w:num>
  <w:num w:numId="7">
    <w:abstractNumId w:val="8"/>
  </w:num>
  <w:num w:numId="8">
    <w:abstractNumId w:val="23"/>
  </w:num>
  <w:num w:numId="9">
    <w:abstractNumId w:val="16"/>
  </w:num>
  <w:num w:numId="10">
    <w:abstractNumId w:val="3"/>
  </w:num>
  <w:num w:numId="11">
    <w:abstractNumId w:val="14"/>
  </w:num>
  <w:num w:numId="12">
    <w:abstractNumId w:val="25"/>
  </w:num>
  <w:num w:numId="13">
    <w:abstractNumId w:val="24"/>
  </w:num>
  <w:num w:numId="14">
    <w:abstractNumId w:val="26"/>
  </w:num>
  <w:num w:numId="15">
    <w:abstractNumId w:val="10"/>
  </w:num>
  <w:num w:numId="16">
    <w:abstractNumId w:val="22"/>
  </w:num>
  <w:num w:numId="17">
    <w:abstractNumId w:val="17"/>
  </w:num>
  <w:num w:numId="18">
    <w:abstractNumId w:val="13"/>
  </w:num>
  <w:num w:numId="19">
    <w:abstractNumId w:val="15"/>
  </w:num>
  <w:num w:numId="20">
    <w:abstractNumId w:val="7"/>
  </w:num>
  <w:num w:numId="21">
    <w:abstractNumId w:val="1"/>
  </w:num>
  <w:num w:numId="22">
    <w:abstractNumId w:val="0"/>
  </w:num>
  <w:num w:numId="23">
    <w:abstractNumId w:val="11"/>
  </w:num>
  <w:num w:numId="24">
    <w:abstractNumId w:val="28"/>
  </w:num>
  <w:num w:numId="25">
    <w:abstractNumId w:val="4"/>
  </w:num>
  <w:num w:numId="26">
    <w:abstractNumId w:val="27"/>
  </w:num>
  <w:num w:numId="27">
    <w:abstractNumId w:val="29"/>
  </w:num>
  <w:num w:numId="28">
    <w:abstractNumId w:val="12"/>
  </w:num>
  <w:num w:numId="29">
    <w:abstractNumId w:val="21"/>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4B14"/>
    <w:rsid w:val="00023CEB"/>
    <w:rsid w:val="00083867"/>
    <w:rsid w:val="000A33CD"/>
    <w:rsid w:val="000D6232"/>
    <w:rsid w:val="000F5F6F"/>
    <w:rsid w:val="001111DC"/>
    <w:rsid w:val="00182CE1"/>
    <w:rsid w:val="001A07F6"/>
    <w:rsid w:val="002059AE"/>
    <w:rsid w:val="00213F66"/>
    <w:rsid w:val="0024796D"/>
    <w:rsid w:val="0025641A"/>
    <w:rsid w:val="00270A13"/>
    <w:rsid w:val="002D24D5"/>
    <w:rsid w:val="00307021"/>
    <w:rsid w:val="00330F38"/>
    <w:rsid w:val="0034071A"/>
    <w:rsid w:val="00357FA7"/>
    <w:rsid w:val="00396535"/>
    <w:rsid w:val="003C220E"/>
    <w:rsid w:val="003C5750"/>
    <w:rsid w:val="00421BB6"/>
    <w:rsid w:val="004830CB"/>
    <w:rsid w:val="00493440"/>
    <w:rsid w:val="004B0013"/>
    <w:rsid w:val="004D4A1F"/>
    <w:rsid w:val="0056281F"/>
    <w:rsid w:val="00566D60"/>
    <w:rsid w:val="0064698D"/>
    <w:rsid w:val="006C180F"/>
    <w:rsid w:val="006D5B7C"/>
    <w:rsid w:val="006D6CA1"/>
    <w:rsid w:val="007000C5"/>
    <w:rsid w:val="00731407"/>
    <w:rsid w:val="00734BA4"/>
    <w:rsid w:val="00745E25"/>
    <w:rsid w:val="00774B14"/>
    <w:rsid w:val="00783473"/>
    <w:rsid w:val="00791E9F"/>
    <w:rsid w:val="007D5978"/>
    <w:rsid w:val="007E24CE"/>
    <w:rsid w:val="008467F8"/>
    <w:rsid w:val="008F50F0"/>
    <w:rsid w:val="0091098F"/>
    <w:rsid w:val="0091660A"/>
    <w:rsid w:val="00974B22"/>
    <w:rsid w:val="009D500D"/>
    <w:rsid w:val="009E6ED0"/>
    <w:rsid w:val="00A1262E"/>
    <w:rsid w:val="00A718CD"/>
    <w:rsid w:val="00AB4885"/>
    <w:rsid w:val="00AE22F0"/>
    <w:rsid w:val="00AF082D"/>
    <w:rsid w:val="00B42F57"/>
    <w:rsid w:val="00B44AC3"/>
    <w:rsid w:val="00B753AA"/>
    <w:rsid w:val="00B94E72"/>
    <w:rsid w:val="00BB6461"/>
    <w:rsid w:val="00C221F9"/>
    <w:rsid w:val="00C230DC"/>
    <w:rsid w:val="00C7127B"/>
    <w:rsid w:val="00CB2584"/>
    <w:rsid w:val="00D00011"/>
    <w:rsid w:val="00D2232C"/>
    <w:rsid w:val="00D63592"/>
    <w:rsid w:val="00D82C0C"/>
    <w:rsid w:val="00E37043"/>
    <w:rsid w:val="00E72EF2"/>
    <w:rsid w:val="00E80C0C"/>
    <w:rsid w:val="00ED3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62E"/>
    <w:pPr>
      <w:ind w:left="720"/>
      <w:contextualSpacing/>
    </w:pPr>
  </w:style>
  <w:style w:type="paragraph" w:styleId="BalloonText">
    <w:name w:val="Balloon Text"/>
    <w:basedOn w:val="Normal"/>
    <w:link w:val="BalloonTextChar"/>
    <w:uiPriority w:val="99"/>
    <w:semiHidden/>
    <w:unhideWhenUsed/>
    <w:rsid w:val="000D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32"/>
    <w:rPr>
      <w:rFonts w:ascii="Tahoma" w:hAnsi="Tahoma" w:cs="Tahoma"/>
      <w:sz w:val="16"/>
      <w:szCs w:val="16"/>
    </w:rPr>
  </w:style>
  <w:style w:type="paragraph" w:styleId="Header">
    <w:name w:val="header"/>
    <w:basedOn w:val="Normal"/>
    <w:link w:val="HeaderChar"/>
    <w:uiPriority w:val="99"/>
    <w:unhideWhenUsed/>
    <w:rsid w:val="00AF08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082D"/>
  </w:style>
  <w:style w:type="paragraph" w:styleId="Footer">
    <w:name w:val="footer"/>
    <w:basedOn w:val="Normal"/>
    <w:link w:val="FooterChar"/>
    <w:uiPriority w:val="99"/>
    <w:unhideWhenUsed/>
    <w:rsid w:val="00AF08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0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62E"/>
    <w:pPr>
      <w:ind w:left="720"/>
      <w:contextualSpacing/>
    </w:pPr>
  </w:style>
  <w:style w:type="paragraph" w:styleId="BalloonText">
    <w:name w:val="Balloon Text"/>
    <w:basedOn w:val="Normal"/>
    <w:link w:val="BalloonTextChar"/>
    <w:uiPriority w:val="99"/>
    <w:semiHidden/>
    <w:unhideWhenUsed/>
    <w:rsid w:val="000D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32"/>
    <w:rPr>
      <w:rFonts w:ascii="Tahoma" w:hAnsi="Tahoma" w:cs="Tahoma"/>
      <w:sz w:val="16"/>
      <w:szCs w:val="16"/>
    </w:rPr>
  </w:style>
  <w:style w:type="paragraph" w:styleId="Header">
    <w:name w:val="header"/>
    <w:basedOn w:val="Normal"/>
    <w:link w:val="HeaderChar"/>
    <w:uiPriority w:val="99"/>
    <w:unhideWhenUsed/>
    <w:rsid w:val="00AF08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082D"/>
  </w:style>
  <w:style w:type="paragraph" w:styleId="Footer">
    <w:name w:val="footer"/>
    <w:basedOn w:val="Normal"/>
    <w:link w:val="FooterChar"/>
    <w:uiPriority w:val="99"/>
    <w:unhideWhenUsed/>
    <w:rsid w:val="00AF08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13C3-DA4F-43F4-8A26-CE3510D6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2014-03-11T13:22:00Z</cp:lastPrinted>
  <dcterms:created xsi:type="dcterms:W3CDTF">2014-03-10T12:07:00Z</dcterms:created>
  <dcterms:modified xsi:type="dcterms:W3CDTF">2014-03-11T13:23:00Z</dcterms:modified>
</cp:coreProperties>
</file>